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88D0" w14:textId="77777777" w:rsidR="00FB03B5" w:rsidRDefault="00FB03B5" w:rsidP="00FB03B5">
      <w:pPr>
        <w:jc w:val="center"/>
        <w:rPr>
          <w:b/>
          <w:sz w:val="28"/>
          <w:szCs w:val="28"/>
        </w:rPr>
      </w:pPr>
    </w:p>
    <w:p w14:paraId="146D8349" w14:textId="77777777" w:rsidR="008C6C62" w:rsidRDefault="008C6C62" w:rsidP="00FB03B5">
      <w:pPr>
        <w:jc w:val="center"/>
        <w:rPr>
          <w:b/>
          <w:sz w:val="28"/>
          <w:szCs w:val="28"/>
          <w:lang w:val="en-US"/>
        </w:rPr>
      </w:pPr>
      <w:r w:rsidRPr="008C6C62">
        <w:rPr>
          <w:b/>
          <w:noProof/>
          <w:sz w:val="28"/>
          <w:szCs w:val="28"/>
        </w:rPr>
        <w:drawing>
          <wp:inline distT="0" distB="0" distL="0" distR="0" wp14:anchorId="5802AA1E" wp14:editId="35C91328">
            <wp:extent cx="6030412" cy="9250680"/>
            <wp:effectExtent l="0" t="0" r="8890" b="7620"/>
            <wp:docPr id="1" name="Рисунок 1" descr="C:\Users\User\Desktop\Скан\2024-09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09-23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4"/>
                    <a:stretch/>
                  </pic:blipFill>
                  <pic:spPr bwMode="auto">
                    <a:xfrm>
                      <a:off x="0" y="0"/>
                      <a:ext cx="6034022" cy="92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23454" w14:textId="77777777" w:rsidR="008C6C62" w:rsidRDefault="008C6C62" w:rsidP="00FB03B5">
      <w:pPr>
        <w:jc w:val="center"/>
        <w:rPr>
          <w:b/>
          <w:sz w:val="28"/>
          <w:szCs w:val="28"/>
          <w:lang w:val="en-US"/>
        </w:rPr>
      </w:pPr>
    </w:p>
    <w:p w14:paraId="14AE45D2" w14:textId="77777777" w:rsidR="008C6C62" w:rsidRDefault="008C6C62" w:rsidP="00FB03B5">
      <w:pPr>
        <w:jc w:val="center"/>
        <w:rPr>
          <w:b/>
          <w:sz w:val="28"/>
          <w:szCs w:val="28"/>
          <w:lang w:val="en-US"/>
        </w:rPr>
      </w:pPr>
    </w:p>
    <w:p w14:paraId="0A57772B" w14:textId="77777777" w:rsidR="00FB03B5" w:rsidRDefault="00FB03B5" w:rsidP="00FB03B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14:paraId="58835143" w14:textId="77777777" w:rsidR="00FB03B5" w:rsidRDefault="00FB03B5" w:rsidP="00FB03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Волейбол — один из наиболее увлекательных и массовых видов </w:t>
      </w:r>
      <w:r>
        <w:rPr>
          <w:color w:val="000000"/>
          <w:spacing w:val="7"/>
          <w:sz w:val="28"/>
          <w:szCs w:val="28"/>
        </w:rPr>
        <w:t xml:space="preserve">спорта, получивших всенародное признание. Его отличает богатое </w:t>
      </w:r>
      <w:r>
        <w:rPr>
          <w:color w:val="000000"/>
          <w:spacing w:val="1"/>
          <w:sz w:val="28"/>
          <w:szCs w:val="28"/>
        </w:rPr>
        <w:t xml:space="preserve">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</w:t>
      </w:r>
      <w:r>
        <w:rPr>
          <w:color w:val="000000"/>
          <w:spacing w:val="2"/>
          <w:sz w:val="28"/>
          <w:szCs w:val="28"/>
        </w:rPr>
        <w:t>выносливостью. Эмоциональные напряжения, испытываемые во вре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мя игры, вызывают в организме занимающихся высокие сдвиги </w:t>
      </w:r>
      <w:r>
        <w:rPr>
          <w:iCs/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ятельности сердечно-сосудистой и дыхательной систем. Качественные </w:t>
      </w:r>
      <w:r>
        <w:rPr>
          <w:color w:val="000000"/>
          <w:spacing w:val="1"/>
          <w:sz w:val="28"/>
          <w:szCs w:val="28"/>
        </w:rPr>
        <w:t>изменения происходят и в двигательном аппарате. Прыжки при 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редачах мяча, нападающих ударах и блокировании укрепляют кост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ную систему, суставы становятся более подвижными, повышается </w:t>
      </w:r>
      <w:r>
        <w:rPr>
          <w:color w:val="000000"/>
          <w:sz w:val="28"/>
          <w:szCs w:val="28"/>
        </w:rPr>
        <w:t>сила и эластичность мышц.</w:t>
      </w:r>
    </w:p>
    <w:p w14:paraId="40D14A5C" w14:textId="77777777" w:rsidR="00FB03B5" w:rsidRDefault="00FB03B5" w:rsidP="00FB03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взаимодействия с мячом способствуют улучшению </w:t>
      </w:r>
      <w:r>
        <w:rPr>
          <w:color w:val="000000"/>
          <w:spacing w:val="-1"/>
          <w:sz w:val="28"/>
          <w:szCs w:val="28"/>
        </w:rPr>
        <w:t xml:space="preserve">глубинного и периферического зрения, точности и ориентировке в </w:t>
      </w:r>
      <w:r>
        <w:rPr>
          <w:color w:val="000000"/>
          <w:spacing w:val="-2"/>
          <w:sz w:val="28"/>
          <w:szCs w:val="28"/>
        </w:rPr>
        <w:t>пространстве.</w:t>
      </w:r>
    </w:p>
    <w:p w14:paraId="381E8F27" w14:textId="77777777" w:rsidR="00FB03B5" w:rsidRDefault="00FB03B5" w:rsidP="00FB03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Игра в волейбол развивает также мгновенную реакцию на зри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тельные и слуховые сигналы, повышает мышечное чувство и способ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ность к быстрым чередованиям напряжений и расслаблений мыши. </w:t>
      </w:r>
      <w:r>
        <w:rPr>
          <w:color w:val="000000"/>
          <w:spacing w:val="4"/>
          <w:sz w:val="28"/>
          <w:szCs w:val="28"/>
        </w:rPr>
        <w:t>Небольшой объем статических усилий и нагрузок в игре благотвор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 влияет на рост юных спортсменов. </w:t>
      </w:r>
    </w:p>
    <w:p w14:paraId="07669BF2" w14:textId="77777777" w:rsidR="00FB03B5" w:rsidRDefault="00FB03B5" w:rsidP="00FB03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>
        <w:rPr>
          <w:sz w:val="28"/>
          <w:szCs w:val="28"/>
        </w:rPr>
        <w:t>спортивно</w:t>
      </w:r>
      <w:r w:rsidR="00276C8A">
        <w:rPr>
          <w:sz w:val="28"/>
          <w:szCs w:val="28"/>
        </w:rPr>
        <w:t xml:space="preserve">го кружка </w:t>
      </w:r>
      <w:r>
        <w:rPr>
          <w:color w:val="000000"/>
          <w:sz w:val="28"/>
          <w:szCs w:val="28"/>
        </w:rPr>
        <w:t xml:space="preserve">по волейболу </w:t>
      </w:r>
      <w:r>
        <w:rPr>
          <w:b/>
          <w:color w:val="000000"/>
          <w:sz w:val="28"/>
          <w:szCs w:val="28"/>
        </w:rPr>
        <w:t>для обучающихся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C6C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-1</w:t>
      </w:r>
      <w:r w:rsidR="008C6C62">
        <w:rPr>
          <w:b/>
          <w:sz w:val="28"/>
          <w:szCs w:val="28"/>
        </w:rPr>
        <w:t>6</w:t>
      </w:r>
      <w:r w:rsidR="003C5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составлена на основе:</w:t>
      </w:r>
    </w:p>
    <w:p w14:paraId="06793F0D" w14:textId="77777777" w:rsidR="000703A9" w:rsidRPr="000703A9" w:rsidRDefault="000703A9" w:rsidP="000703A9">
      <w:pPr>
        <w:pStyle w:val="a4"/>
        <w:numPr>
          <w:ilvl w:val="0"/>
          <w:numId w:val="28"/>
        </w:numPr>
        <w:ind w:left="426"/>
        <w:jc w:val="both"/>
        <w:rPr>
          <w:color w:val="FF0000"/>
          <w:sz w:val="28"/>
          <w:szCs w:val="28"/>
        </w:rPr>
      </w:pPr>
      <w:r w:rsidRPr="000703A9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(в ред. Приказа Минобрнауки России от 31.12.2015  № 1577). </w:t>
      </w:r>
    </w:p>
    <w:p w14:paraId="747488AC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Федерального Закона Российской Федерации от 29.12.2012 № 273-ФЗ «Об образовании в Российской Федерации».</w:t>
      </w:r>
    </w:p>
    <w:p w14:paraId="35AC1C1B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Федерального Закона «Об основных гарантиях прав ребенка в Российской Федерации» от 24.07.1998 №124-ФЗ (в ред. Федеральных законов).</w:t>
      </w:r>
    </w:p>
    <w:p w14:paraId="26BF07C2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14:paraId="0999700D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Письма Министерства образования РФ от 02.04.2002 года № 13-51-28/13 «О повышении воспитательного потенциала образовательного процесса в общеобразовательном учреждении».</w:t>
      </w:r>
    </w:p>
    <w:p w14:paraId="5E6C5CA4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Основной образовательной программы основного общего обр</w:t>
      </w:r>
      <w:r w:rsidR="0085654F">
        <w:rPr>
          <w:color w:val="000000"/>
          <w:sz w:val="28"/>
          <w:szCs w:val="28"/>
        </w:rPr>
        <w:t>азования МБОУ СОШ № 2 на 2020-2021</w:t>
      </w:r>
      <w:r w:rsidRPr="000703A9">
        <w:rPr>
          <w:color w:val="000000"/>
          <w:sz w:val="28"/>
          <w:szCs w:val="28"/>
        </w:rPr>
        <w:t xml:space="preserve"> уч. год.</w:t>
      </w:r>
    </w:p>
    <w:p w14:paraId="7E2AE913" w14:textId="77777777"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Недельного учебного плана МБОУ СО</w:t>
      </w:r>
      <w:r w:rsidR="0085654F">
        <w:rPr>
          <w:color w:val="000000"/>
          <w:sz w:val="28"/>
          <w:szCs w:val="28"/>
        </w:rPr>
        <w:t>Ш № 2 г. Константиновска на 2020-2021</w:t>
      </w:r>
      <w:r w:rsidRPr="000703A9">
        <w:rPr>
          <w:color w:val="000000"/>
          <w:sz w:val="28"/>
          <w:szCs w:val="28"/>
        </w:rPr>
        <w:t xml:space="preserve"> уч. год.</w:t>
      </w:r>
    </w:p>
    <w:p w14:paraId="4F3C7483" w14:textId="77777777" w:rsidR="000703A9" w:rsidRPr="000703A9" w:rsidRDefault="00FB03B5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 xml:space="preserve"> Методическом пособии для учителей «Волейбол в школе». Ю.Д. Жележняк, Л.Н. Слупский Москва, «Просвещение», 2009 г.</w:t>
      </w:r>
    </w:p>
    <w:p w14:paraId="5D4EB41C" w14:textId="77777777" w:rsidR="00FB03B5" w:rsidRPr="000703A9" w:rsidRDefault="00FB03B5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sz w:val="28"/>
          <w:szCs w:val="28"/>
        </w:rPr>
        <w:t>Внеурочной деятельности учащихся. Волейбол: пособие для учителей и методистов / Г.А. Колодницкий, В.С. Кузнецов, М.В. Маслов. — М. : Просвещение, 2011</w:t>
      </w:r>
    </w:p>
    <w:p w14:paraId="2F606CF1" w14:textId="77777777" w:rsidR="00FB03B5" w:rsidRDefault="00FB03B5" w:rsidP="00FB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спортивной секции «Волейбол» для обучающихся 1</w:t>
      </w:r>
      <w:r w:rsidR="008C6C62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8C6C62">
        <w:rPr>
          <w:sz w:val="28"/>
          <w:szCs w:val="28"/>
        </w:rPr>
        <w:t>6</w:t>
      </w:r>
      <w:r>
        <w:rPr>
          <w:sz w:val="28"/>
          <w:szCs w:val="28"/>
        </w:rPr>
        <w:t xml:space="preserve"> лет рассчитана </w:t>
      </w:r>
      <w:r w:rsidRPr="00714B7A">
        <w:rPr>
          <w:sz w:val="28"/>
          <w:szCs w:val="28"/>
        </w:rPr>
        <w:t xml:space="preserve">на один год,  34 часа, при разовых занятиях в неделю продолжительностью 45 мин. Программа включает в себя </w:t>
      </w:r>
      <w:r w:rsidRPr="00714B7A">
        <w:rPr>
          <w:i/>
          <w:sz w:val="28"/>
          <w:szCs w:val="28"/>
        </w:rPr>
        <w:t>теоретическую</w:t>
      </w:r>
      <w:r w:rsidRPr="00714B7A">
        <w:rPr>
          <w:sz w:val="28"/>
          <w:szCs w:val="28"/>
        </w:rPr>
        <w:t xml:space="preserve"> и </w:t>
      </w:r>
      <w:r w:rsidRPr="00714B7A">
        <w:rPr>
          <w:i/>
          <w:sz w:val="28"/>
          <w:szCs w:val="28"/>
        </w:rPr>
        <w:t>практическую</w:t>
      </w:r>
      <w:r w:rsidRPr="00714B7A">
        <w:rPr>
          <w:sz w:val="28"/>
          <w:szCs w:val="28"/>
        </w:rPr>
        <w:t xml:space="preserve"> часть. В теоретической</w:t>
      </w:r>
      <w:r>
        <w:rPr>
          <w:sz w:val="28"/>
          <w:szCs w:val="28"/>
        </w:rPr>
        <w:t xml:space="preserve">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обучающимися 1</w:t>
      </w:r>
      <w:r w:rsidR="008C6C62">
        <w:rPr>
          <w:sz w:val="28"/>
          <w:szCs w:val="28"/>
        </w:rPr>
        <w:t>0</w:t>
      </w:r>
      <w:r>
        <w:rPr>
          <w:sz w:val="28"/>
          <w:szCs w:val="28"/>
        </w:rPr>
        <w:t>-1</w:t>
      </w:r>
      <w:r w:rsidR="008C6C62">
        <w:rPr>
          <w:sz w:val="28"/>
          <w:szCs w:val="28"/>
        </w:rPr>
        <w:t>6</w:t>
      </w:r>
      <w:r>
        <w:rPr>
          <w:sz w:val="28"/>
          <w:szCs w:val="28"/>
        </w:rPr>
        <w:t xml:space="preserve"> лет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 </w:t>
      </w:r>
    </w:p>
    <w:p w14:paraId="21401A11" w14:textId="77777777" w:rsidR="00FB03B5" w:rsidRDefault="00FB03B5" w:rsidP="00FB03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работы спортивной секции «Волейбол» – укрепление здоровья обучающихся, содействие правильному физическому развитию; развитие основных двигательных качеств и совершенствование жизненно</w:t>
      </w:r>
      <w:r w:rsidR="0085654F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 двигательных навыков и умений.</w:t>
      </w:r>
    </w:p>
    <w:p w14:paraId="3334C0B7" w14:textId="77777777" w:rsidR="00FB03B5" w:rsidRDefault="00FB03B5" w:rsidP="00FB03B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09D1EB59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специальных способностей и качеств для успешного овладения техникой и тактикой игры.</w:t>
      </w:r>
    </w:p>
    <w:p w14:paraId="553E7804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Совершенное овладение техникой и тактикой игры.</w:t>
      </w:r>
    </w:p>
    <w:p w14:paraId="588F249E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высокого уровня командной подготовки.</w:t>
      </w:r>
    </w:p>
    <w:p w14:paraId="067CA236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моральных и волевых качеств.</w:t>
      </w:r>
    </w:p>
    <w:p w14:paraId="766798CD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теоретических и практических знаний по планированию, учету, ведению дневника юного спортсмена, методике обучения, судейству.</w:t>
      </w:r>
    </w:p>
    <w:p w14:paraId="7F5DF099" w14:textId="77777777"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комплексного проявления всех качеств, навыков и умений, знаний.</w:t>
      </w:r>
    </w:p>
    <w:p w14:paraId="51E40ECC" w14:textId="77777777" w:rsidR="00276C8A" w:rsidRPr="00276C8A" w:rsidRDefault="00FB03B5" w:rsidP="00276C8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Предупреждение спортивных травм.</w:t>
      </w:r>
    </w:p>
    <w:p w14:paraId="351893A2" w14:textId="77777777" w:rsidR="00276C8A" w:rsidRPr="00276C8A" w:rsidRDefault="00276C8A" w:rsidP="00276C8A">
      <w:pPr>
        <w:pStyle w:val="a4"/>
        <w:ind w:left="0"/>
        <w:jc w:val="center"/>
        <w:rPr>
          <w:sz w:val="28"/>
          <w:szCs w:val="28"/>
        </w:rPr>
      </w:pPr>
      <w:r w:rsidRPr="00276C8A">
        <w:rPr>
          <w:b/>
          <w:bCs/>
          <w:sz w:val="28"/>
          <w:szCs w:val="28"/>
        </w:rPr>
        <w:t>Место программы в учебном плане.</w:t>
      </w:r>
    </w:p>
    <w:p w14:paraId="0AE47A6F" w14:textId="77777777" w:rsidR="00276C8A" w:rsidRPr="00276C8A" w:rsidRDefault="00276C8A" w:rsidP="00276C8A">
      <w:pPr>
        <w:ind w:firstLine="708"/>
        <w:contextualSpacing/>
        <w:jc w:val="both"/>
        <w:rPr>
          <w:sz w:val="28"/>
          <w:szCs w:val="28"/>
        </w:rPr>
      </w:pPr>
      <w:r w:rsidRPr="00276C8A">
        <w:rPr>
          <w:sz w:val="28"/>
          <w:szCs w:val="28"/>
        </w:rPr>
        <w:t xml:space="preserve">Программа соответствует требованиям ФГОС и </w:t>
      </w:r>
      <w:r>
        <w:rPr>
          <w:sz w:val="28"/>
          <w:szCs w:val="28"/>
        </w:rPr>
        <w:t>р</w:t>
      </w:r>
      <w:r w:rsidRPr="00276C8A">
        <w:rPr>
          <w:sz w:val="28"/>
          <w:szCs w:val="28"/>
        </w:rPr>
        <w:t>асчитана  на 34 учебных часа</w:t>
      </w:r>
      <w:r>
        <w:rPr>
          <w:sz w:val="28"/>
          <w:szCs w:val="28"/>
        </w:rPr>
        <w:t xml:space="preserve">. </w:t>
      </w:r>
      <w:r w:rsidRPr="00276C8A">
        <w:rPr>
          <w:sz w:val="28"/>
          <w:szCs w:val="28"/>
        </w:rPr>
        <w:t>предполагает равномерное распределение этих часов по неделям с целью проведение регулярных еженедельных внеурочных занятий со школьниками (1 раз в неделю).</w:t>
      </w:r>
    </w:p>
    <w:p w14:paraId="7A3999DC" w14:textId="77777777" w:rsidR="00276C8A" w:rsidRPr="00276C8A" w:rsidRDefault="00276C8A" w:rsidP="00276C8A">
      <w:pPr>
        <w:contextualSpacing/>
        <w:jc w:val="both"/>
        <w:rPr>
          <w:sz w:val="28"/>
          <w:szCs w:val="28"/>
        </w:rPr>
      </w:pPr>
      <w:bookmarkStart w:id="0" w:name="YANDEX_39"/>
      <w:bookmarkEnd w:id="0"/>
      <w:r w:rsidRPr="00276C8A">
        <w:rPr>
          <w:b/>
          <w:bCs/>
          <w:i/>
          <w:iCs/>
          <w:sz w:val="28"/>
          <w:szCs w:val="28"/>
        </w:rPr>
        <w:t>Режим занятий</w:t>
      </w:r>
      <w:r w:rsidRPr="00276C8A">
        <w:rPr>
          <w:b/>
          <w:bCs/>
          <w:sz w:val="28"/>
          <w:szCs w:val="28"/>
        </w:rPr>
        <w:t>:</w:t>
      </w:r>
      <w:r w:rsidRPr="00276C8A">
        <w:rPr>
          <w:sz w:val="28"/>
          <w:szCs w:val="28"/>
        </w:rPr>
        <w:t xml:space="preserve"> занятия по данной программе проводятся в форме урока, 1 раз в неделю. </w:t>
      </w:r>
    </w:p>
    <w:p w14:paraId="0ED08D34" w14:textId="77777777" w:rsidR="00276C8A" w:rsidRPr="00276C8A" w:rsidRDefault="00276C8A" w:rsidP="00276C8A">
      <w:pPr>
        <w:contextualSpacing/>
        <w:jc w:val="both"/>
        <w:rPr>
          <w:sz w:val="28"/>
          <w:szCs w:val="28"/>
        </w:rPr>
      </w:pPr>
      <w:r w:rsidRPr="00276C8A">
        <w:rPr>
          <w:b/>
          <w:bCs/>
          <w:i/>
          <w:iCs/>
          <w:sz w:val="28"/>
          <w:szCs w:val="28"/>
        </w:rPr>
        <w:t>Место проведения</w:t>
      </w:r>
      <w:r w:rsidRPr="00276C8A">
        <w:rPr>
          <w:sz w:val="28"/>
          <w:szCs w:val="28"/>
        </w:rPr>
        <w:t xml:space="preserve">: спортивный зал школы, спортивная площадка. </w:t>
      </w:r>
    </w:p>
    <w:p w14:paraId="71C5B62A" w14:textId="77777777" w:rsidR="00276C8A" w:rsidRPr="00276C8A" w:rsidRDefault="00276C8A" w:rsidP="00276C8A">
      <w:pPr>
        <w:contextualSpacing/>
        <w:jc w:val="both"/>
        <w:rPr>
          <w:sz w:val="28"/>
          <w:szCs w:val="28"/>
        </w:rPr>
      </w:pPr>
      <w:r w:rsidRPr="00276C8A">
        <w:rPr>
          <w:b/>
          <w:bCs/>
          <w:i/>
          <w:iCs/>
          <w:sz w:val="28"/>
          <w:szCs w:val="28"/>
        </w:rPr>
        <w:t>Формы занятий</w:t>
      </w:r>
      <w:r w:rsidRPr="00276C8A">
        <w:rPr>
          <w:sz w:val="28"/>
          <w:szCs w:val="28"/>
        </w:rPr>
        <w:t xml:space="preserve"> – игры, соревнования, эстафеты, просмотр видеороликов спортивного содержания, презентации, беседы. </w:t>
      </w:r>
    </w:p>
    <w:p w14:paraId="48EA64E4" w14:textId="77777777" w:rsidR="00276C8A" w:rsidRPr="00276C8A" w:rsidRDefault="00276C8A" w:rsidP="00276C8A">
      <w:pPr>
        <w:contextualSpacing/>
        <w:jc w:val="both"/>
        <w:rPr>
          <w:sz w:val="28"/>
          <w:szCs w:val="28"/>
        </w:rPr>
      </w:pPr>
      <w:r w:rsidRPr="00276C8A">
        <w:rPr>
          <w:b/>
          <w:bCs/>
          <w:i/>
          <w:iCs/>
          <w:sz w:val="28"/>
          <w:szCs w:val="28"/>
        </w:rPr>
        <w:t xml:space="preserve">Формы контроля </w:t>
      </w:r>
      <w:r w:rsidRPr="00276C8A">
        <w:rPr>
          <w:b/>
          <w:bCs/>
          <w:sz w:val="28"/>
          <w:szCs w:val="28"/>
        </w:rPr>
        <w:t xml:space="preserve">– </w:t>
      </w:r>
      <w:r w:rsidRPr="00276C8A">
        <w:rPr>
          <w:sz w:val="28"/>
          <w:szCs w:val="28"/>
        </w:rPr>
        <w:t>опрос</w:t>
      </w:r>
      <w:r w:rsidRPr="00276C8A">
        <w:rPr>
          <w:i/>
          <w:iCs/>
          <w:sz w:val="28"/>
          <w:szCs w:val="28"/>
        </w:rPr>
        <w:t xml:space="preserve">, </w:t>
      </w:r>
      <w:r w:rsidRPr="00276C8A">
        <w:rPr>
          <w:sz w:val="28"/>
          <w:szCs w:val="28"/>
        </w:rPr>
        <w:t>тесты-практикумы, соревнования по параллелям.</w:t>
      </w:r>
    </w:p>
    <w:p w14:paraId="632D4D93" w14:textId="77777777" w:rsidR="00FB03B5" w:rsidRDefault="00FB03B5" w:rsidP="00FB03B5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и методы работы с обучающимися</w:t>
      </w:r>
    </w:p>
    <w:p w14:paraId="5C05FCEF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ФИЗИЧЕСКАЯ ПОДГОТОВКА.</w:t>
      </w:r>
    </w:p>
    <w:p w14:paraId="6CC53251" w14:textId="77777777" w:rsidR="00FB03B5" w:rsidRDefault="00FB03B5" w:rsidP="00FB03B5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Развитие силы и скоростно-силовых качеств:</w:t>
      </w:r>
    </w:p>
    <w:p w14:paraId="642830EE" w14:textId="77777777"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кратковременных усилений</w:t>
      </w:r>
      <w:r>
        <w:rPr>
          <w:sz w:val="28"/>
          <w:szCs w:val="28"/>
        </w:rPr>
        <w:t xml:space="preserve"> (80-95% от максимального уровня). Упражнения с отягощениями.</w:t>
      </w:r>
    </w:p>
    <w:p w14:paraId="74E9FCB0" w14:textId="77777777"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Непредельные усиления</w:t>
      </w:r>
      <w:r>
        <w:rPr>
          <w:sz w:val="28"/>
          <w:szCs w:val="28"/>
        </w:rPr>
        <w:t xml:space="preserve"> (30-50% от максимальных), но с предельной скоростью выполнения упражнений. Не доводить до утомления.</w:t>
      </w:r>
    </w:p>
    <w:p w14:paraId="4F8FF129" w14:textId="77777777"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Сопряженный метод</w:t>
      </w:r>
      <w:r>
        <w:rPr>
          <w:sz w:val="28"/>
          <w:szCs w:val="28"/>
        </w:rPr>
        <w:t>. Характерен развитием силы и скоростно-силовых качеств в рамках структуры технического приема или его звеньев.</w:t>
      </w:r>
    </w:p>
    <w:p w14:paraId="60238A3C" w14:textId="77777777"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Круговая тренировка</w:t>
      </w:r>
      <w:r>
        <w:rPr>
          <w:sz w:val="28"/>
          <w:szCs w:val="28"/>
        </w:rPr>
        <w:t>. 6-12 станций. В работу последовательно вовлекаются основные группы мышц. Задания индивидуализированные для каждого волейболиста (по количеству раз и времени). По мере повышения уровня подготовленности дозировку увеличивают. По направленности тренировка – силовая, скоростно-силовая и на считание скоростно-силовой и технической подготовки.</w:t>
      </w:r>
    </w:p>
    <w:p w14:paraId="4E7AFF8E" w14:textId="77777777" w:rsidR="00FB03B5" w:rsidRDefault="00FB03B5" w:rsidP="00FB03B5">
      <w:pPr>
        <w:numPr>
          <w:ilvl w:val="0"/>
          <w:numId w:val="5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развития быстроты.</w:t>
      </w:r>
    </w:p>
    <w:p w14:paraId="5FAAC9AB" w14:textId="77777777" w:rsidR="00FB03B5" w:rsidRDefault="00FB03B5" w:rsidP="00FB03B5">
      <w:pPr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Повторный метод.</w:t>
      </w:r>
    </w:p>
    <w:p w14:paraId="36079238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Выполнение упражнений с околопредельной, максимальной и прерывающей ее быстротой. Задания в ответ на сигнал (зрительный) и на быстроту выполнения отдельных упражнений, движений, заданий. Продолжительность выполнения заданий от 5 до 20 сек., период отдыха между упражнениями от 30 - 50 сек.до 5 минут.  </w:t>
      </w:r>
    </w:p>
    <w:p w14:paraId="5B8133CD" w14:textId="77777777" w:rsidR="00FB03B5" w:rsidRDefault="00FB03B5" w:rsidP="00FB03B5">
      <w:pPr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Увеличение скорости движущего объекта</w:t>
      </w:r>
      <w:r>
        <w:rPr>
          <w:sz w:val="28"/>
          <w:szCs w:val="28"/>
        </w:rPr>
        <w:t>.</w:t>
      </w:r>
    </w:p>
    <w:p w14:paraId="06AD27ED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приему мяча в начале мяч через сетку направляют передачей, затем подачами  на точность, на силу и нападающим ударом.</w:t>
      </w:r>
    </w:p>
    <w:p w14:paraId="3BE16A84" w14:textId="77777777" w:rsidR="00FB03B5" w:rsidRDefault="00FB03B5" w:rsidP="00FB03B5">
      <w:pPr>
        <w:pStyle w:val="a4"/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Увеличение внезапности появления объекта.</w:t>
      </w:r>
    </w:p>
    <w:p w14:paraId="51C0255D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мяч посылают по высокой траектории, затем траекторию снижают, а скорость увеличивают, затем прием мяча от подачи и направляющего удара.</w:t>
      </w:r>
    </w:p>
    <w:p w14:paraId="536651B4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 </w:t>
      </w:r>
      <w:r>
        <w:rPr>
          <w:sz w:val="28"/>
          <w:szCs w:val="28"/>
          <w:u w:val="single"/>
        </w:rPr>
        <w:t>Сокращение расстояния до движущегося объекта.</w:t>
      </w:r>
    </w:p>
    <w:p w14:paraId="175935F8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5)  </w:t>
      </w:r>
      <w:r>
        <w:rPr>
          <w:sz w:val="28"/>
          <w:szCs w:val="28"/>
          <w:u w:val="single"/>
        </w:rPr>
        <w:t>Увеличения числа возможных изменений обстановки.</w:t>
      </w:r>
    </w:p>
    <w:p w14:paraId="54781AD2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6)  </w:t>
      </w:r>
      <w:r>
        <w:rPr>
          <w:sz w:val="28"/>
          <w:szCs w:val="28"/>
          <w:u w:val="single"/>
        </w:rPr>
        <w:t>Выполнение упражнений в затрудненных условиях.</w:t>
      </w:r>
    </w:p>
    <w:p w14:paraId="1EA9DF2E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Стартовый рывок из необычного исходного положения, бег или прыжки с преодолением сопротивлений.</w:t>
      </w:r>
    </w:p>
    <w:p w14:paraId="75E3A8F8" w14:textId="77777777" w:rsidR="00FB03B5" w:rsidRDefault="00FB03B5" w:rsidP="00FB03B5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Круговая тренировка.</w:t>
      </w:r>
    </w:p>
    <w:p w14:paraId="39D63A50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участвуют основные группы мышц  и суставы, чтобы имели место быстрота реакции, скорость одиночного сокращения и частота движений (прыжки, скакалка и т.д.)</w:t>
      </w:r>
    </w:p>
    <w:p w14:paraId="6A87F197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>
        <w:rPr>
          <w:sz w:val="28"/>
          <w:szCs w:val="28"/>
          <w:u w:val="single"/>
        </w:rPr>
        <w:t>Игровой метод.</w:t>
      </w:r>
    </w:p>
    <w:p w14:paraId="7C4C2896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на быстроту в подвижных играх и специальных эстафетах.</w:t>
      </w:r>
    </w:p>
    <w:p w14:paraId="10BDF091" w14:textId="77777777" w:rsidR="00FB03B5" w:rsidRDefault="00FB03B5" w:rsidP="00FB03B5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Соревновательный метод.</w:t>
      </w:r>
    </w:p>
    <w:p w14:paraId="61C297B5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с предельной быстротой в условиях соревнований (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., челночный бег 4*30 м., л/а эстафета, и т.д.)</w:t>
      </w:r>
    </w:p>
    <w:p w14:paraId="0142DAF7" w14:textId="77777777" w:rsidR="00FB03B5" w:rsidRDefault="00FB03B5" w:rsidP="00FB03B5">
      <w:pPr>
        <w:numPr>
          <w:ilvl w:val="1"/>
          <w:numId w:val="6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развития выносливости общей и специальной.</w:t>
      </w:r>
    </w:p>
    <w:p w14:paraId="7CD6F1E5" w14:textId="77777777" w:rsidR="00FB03B5" w:rsidRDefault="00FB03B5" w:rsidP="00FB03B5">
      <w:pPr>
        <w:numPr>
          <w:ilvl w:val="2"/>
          <w:numId w:val="6"/>
        </w:numPr>
        <w:tabs>
          <w:tab w:val="num" w:pos="0"/>
          <w:tab w:val="num" w:pos="108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Переменный метод.</w:t>
      </w:r>
    </w:p>
    <w:p w14:paraId="5D0AD8EC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чередование бега со средней и повышенной скоростью с активным отдыхом (бег трусцой). Чередование скоростных передач в стену с высоким мячом и над собой, серийных прыжков в полную силу с прыжками через скакалку с небольшой интенсивностью т т.д.</w:t>
      </w:r>
    </w:p>
    <w:p w14:paraId="0430CF59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u w:val="single"/>
        </w:rPr>
        <w:t>Повторный метод.</w:t>
      </w:r>
    </w:p>
    <w:p w14:paraId="5F8F353D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выполнение заданий с повышенной скоростью и достаточными интервалами для отдыха.</w:t>
      </w:r>
    </w:p>
    <w:p w14:paraId="13FA4FF0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 </w:t>
      </w:r>
      <w:r>
        <w:rPr>
          <w:sz w:val="28"/>
          <w:szCs w:val="28"/>
          <w:u w:val="single"/>
        </w:rPr>
        <w:t>Увеличение интенсивности при сокращении продолжительности.</w:t>
      </w:r>
    </w:p>
    <w:p w14:paraId="04D95773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Сокращается число партий, но проводятся они более интенсивно. Увеличение числа подач, передач, нападающих ударов, блокирования.</w:t>
      </w:r>
    </w:p>
    <w:p w14:paraId="20FC7F2A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 </w:t>
      </w:r>
      <w:r>
        <w:rPr>
          <w:sz w:val="28"/>
          <w:szCs w:val="28"/>
          <w:u w:val="single"/>
        </w:rPr>
        <w:t>Уменьшение интенсивности при увеличении продолжительности.</w:t>
      </w:r>
    </w:p>
    <w:p w14:paraId="11A7446E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игрового времени, увеличение числа игровых действий по сравнению с обычными условиями.</w:t>
      </w:r>
    </w:p>
    <w:p w14:paraId="58F8DF17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  <w:u w:val="single"/>
        </w:rPr>
        <w:t>Поточный метод выполнения специального комплекса упражнений.</w:t>
      </w:r>
    </w:p>
    <w:p w14:paraId="5E9358DC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выполнение упражнений для развития силы, быстроты, ловкости в различных сочетаниях, имитация технических приемов, круговая тренировка.</w:t>
      </w:r>
    </w:p>
    <w:p w14:paraId="55C4D227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sz w:val="28"/>
          <w:szCs w:val="28"/>
          <w:u w:val="single"/>
        </w:rPr>
        <w:t>Интегральный метод.</w:t>
      </w:r>
    </w:p>
    <w:p w14:paraId="7ABF0106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Двусторонняя игра в двух партиях с интенсивной работой. Интервал между партиями сначала большой, затем сокращается и т.д.</w:t>
      </w:r>
    </w:p>
    <w:p w14:paraId="0C9741BD" w14:textId="77777777" w:rsidR="00FB03B5" w:rsidRDefault="00FB03B5" w:rsidP="00FB03B5">
      <w:pPr>
        <w:numPr>
          <w:ilvl w:val="1"/>
          <w:numId w:val="6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Методы развития ловкости.</w:t>
      </w:r>
      <w:r>
        <w:rPr>
          <w:b/>
          <w:sz w:val="28"/>
          <w:szCs w:val="28"/>
        </w:rPr>
        <w:t xml:space="preserve"> </w:t>
      </w:r>
    </w:p>
    <w:p w14:paraId="21C19B32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Метод усложнения ранее усвоенных упражнений за счет изменения исходных положений, включения дополнительных движений.</w:t>
      </w:r>
    </w:p>
    <w:p w14:paraId="1B6B9519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Метод двустороннего освоения упражнений в левую и правую сторону как левой, так и правой рукой, ногой. Обучение технике игры и совершенствование навыков.</w:t>
      </w:r>
    </w:p>
    <w:p w14:paraId="0943A1F3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Изменение противодействия занимающихся при парных и групповых упражнениях.</w:t>
      </w:r>
    </w:p>
    <w:p w14:paraId="02A88DCB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Изменение пространственных границ. В известных упражнениях и играх меняются границы площадки, величина дистанции, количество игроков.</w:t>
      </w:r>
    </w:p>
    <w:p w14:paraId="17546629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Выполнение знакомых движений в неизвестных заранее сочетаниях (по заданию, в ответ на сигналы и т.д.).</w:t>
      </w:r>
    </w:p>
    <w:p w14:paraId="1BDFFC54" w14:textId="77777777"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 Упражнения в переключениях от одного движения к другому. Переключения в технических приемах и тактических действиях. Игрок ставит блок, после приземления поворачивается кругом, в </w:t>
      </w:r>
      <w:r>
        <w:rPr>
          <w:sz w:val="28"/>
          <w:szCs w:val="28"/>
          <w:u w:val="single"/>
        </w:rPr>
        <w:t>падении принимает мяч, после этого идет к сетке, выполняет нападающий удар и т.д.</w:t>
      </w:r>
    </w:p>
    <w:p w14:paraId="7ADFED4A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  <w:u w:val="single"/>
        </w:rPr>
        <w:t>Методы развития гибкости.</w:t>
      </w:r>
    </w:p>
    <w:p w14:paraId="7B9F3AB9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подвижность в суставах развивается при наклонах, вращениях, взмахах и др., выполняющих с большой амплитудой. Специальную подвижность развивают упражнения соответствующие специфике приемов, сходных с иными по характеру, но выполняемых с большей амплитудой.</w:t>
      </w:r>
    </w:p>
    <w:p w14:paraId="269CBB60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– без отягощений и с отягощениями.</w:t>
      </w:r>
    </w:p>
    <w:p w14:paraId="65CD2891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Пассивные – с помощью партнера и с отягощениями. Упражнения выполняются сериями по 4-5 движений с увеличением амплитуды.</w:t>
      </w:r>
    </w:p>
    <w:p w14:paraId="0A9A2296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</w:p>
    <w:p w14:paraId="562D9B26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ТЕХНИЧЕСКАЯ ПОДГОТОВКА.</w:t>
      </w:r>
    </w:p>
    <w:p w14:paraId="2EA5E5A9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Ознакомление с разучиваемым приемом.</w:t>
      </w:r>
    </w:p>
    <w:p w14:paraId="2D684A9B" w14:textId="77777777" w:rsidR="00FB03B5" w:rsidRDefault="00FB03B5" w:rsidP="00FB03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показ преподавателя с демонстрацией схем и т.д.</w:t>
      </w:r>
    </w:p>
    <w:p w14:paraId="1502D75B" w14:textId="77777777" w:rsidR="00FB03B5" w:rsidRDefault="00FB03B5" w:rsidP="00FB03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Объяснения чередуются с показом (пробные попытки занимающихся выполнить технический прием)</w:t>
      </w:r>
    </w:p>
    <w:p w14:paraId="290C76A2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Изучение приема в упрощенных условиях.</w:t>
      </w:r>
    </w:p>
    <w:p w14:paraId="5E2FDDA5" w14:textId="77777777"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 целостного обучения.</w:t>
      </w:r>
    </w:p>
    <w:p w14:paraId="6D56F701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приема сразу, без расчленения его на составные части, чтобы иметь более полное представление об изучаемом действии и получить хорошую логическую основу для формирования двигательного навыка.</w:t>
      </w:r>
    </w:p>
    <w:p w14:paraId="3C4EC911" w14:textId="77777777"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обучения по частям.</w:t>
      </w:r>
    </w:p>
    <w:p w14:paraId="358453A3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прием разделен на составные, выделяя при этом составное звено. Правильный подбор проводящих упражнений (близкие к техническому приему).</w:t>
      </w:r>
    </w:p>
    <w:p w14:paraId="3089727A" w14:textId="77777777"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управления.</w:t>
      </w:r>
    </w:p>
    <w:p w14:paraId="23F97921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Распоряжения, ритм шагов в нападающем ударе, зрительные и звуковые сигналы, зрительные ориентиры (например, разбег при ударе, место отталкивания при блоке).</w:t>
      </w:r>
    </w:p>
    <w:p w14:paraId="34A8B36B" w14:textId="77777777"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срочной инфермации.</w:t>
      </w:r>
    </w:p>
    <w:p w14:paraId="46F7CDD6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технического приема ( сила удара по мячу, точность попадания мячом при подаче, передаче, нападающих ударах и т.д.).</w:t>
      </w:r>
    </w:p>
    <w:p w14:paraId="2BA06CE6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Изучение приема в усложненных условиях.  </w:t>
      </w:r>
    </w:p>
    <w:p w14:paraId="447E8B72" w14:textId="77777777"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Многократное повторение, обеспечивающее становление и закрепление навыков и знаний, стабильность и надежность техники. Повторность предполагает изменения условий их постепенное усложнение.</w:t>
      </w:r>
    </w:p>
    <w:p w14:paraId="45B870BA" w14:textId="77777777"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усложнений и затруднений по сравнению с соревновательными (введение нескольких мячей, увеличение числа действий в единицу времени, быстроте переключения).</w:t>
      </w:r>
    </w:p>
    <w:p w14:paraId="4FC96104" w14:textId="77777777"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приемов игры на фоне утомления (в конце занятия, после выполнения интенсивных упражнений)</w:t>
      </w:r>
    </w:p>
    <w:p w14:paraId="7B9BC14C" w14:textId="77777777"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условиях единоборства, с сопротивлением.</w:t>
      </w:r>
    </w:p>
    <w:p w14:paraId="21538190" w14:textId="77777777"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метод.</w:t>
      </w:r>
    </w:p>
    <w:p w14:paraId="1B9E3C05" w14:textId="77777777"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Сопряженный метод.</w:t>
      </w:r>
    </w:p>
    <w:p w14:paraId="207142F7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совершенствования техники и развития специальных качеств, а также технической подготовки и формирования тактических умений решаются в единстве.</w:t>
      </w:r>
    </w:p>
    <w:p w14:paraId="3422CB95" w14:textId="77777777" w:rsidR="00FB03B5" w:rsidRDefault="00FB03B5" w:rsidP="00FB03B5">
      <w:pPr>
        <w:numPr>
          <w:ilvl w:val="1"/>
          <w:numId w:val="9"/>
        </w:numPr>
        <w:tabs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Круговая тренировка.</w:t>
      </w:r>
    </w:p>
    <w:p w14:paraId="35E8E267" w14:textId="77777777" w:rsidR="00FB03B5" w:rsidRDefault="00FB03B5" w:rsidP="00FB03B5">
      <w:pPr>
        <w:numPr>
          <w:ilvl w:val="1"/>
          <w:numId w:val="9"/>
        </w:numPr>
        <w:tabs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техники, отдельные звенья приемов, исправления ошибок в усложненных условиях.</w:t>
      </w:r>
    </w:p>
    <w:p w14:paraId="42426A00" w14:textId="77777777"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Закрепление приема в игре.</w:t>
      </w:r>
    </w:p>
    <w:p w14:paraId="08E96103" w14:textId="77777777"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выполненных движений.</w:t>
      </w:r>
    </w:p>
    <w:p w14:paraId="7C3B6FDA" w14:textId="77777777"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задания по технике в учебной игре.</w:t>
      </w:r>
    </w:p>
    <w:p w14:paraId="0F3EEE24" w14:textId="77777777"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метод.</w:t>
      </w:r>
    </w:p>
    <w:p w14:paraId="7C429CF0" w14:textId="77777777"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Интегральный метод.</w:t>
      </w:r>
    </w:p>
    <w:p w14:paraId="228B966E" w14:textId="77777777" w:rsidR="00FB03B5" w:rsidRDefault="00FB03B5" w:rsidP="00FB03B5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</w:p>
    <w:p w14:paraId="6016BB86" w14:textId="77777777" w:rsidR="00FB03B5" w:rsidRDefault="00FB03B5" w:rsidP="00FB03B5">
      <w:pPr>
        <w:tabs>
          <w:tab w:val="left" w:pos="180"/>
          <w:tab w:val="left" w:pos="540"/>
          <w:tab w:val="left" w:pos="1134"/>
        </w:tabs>
        <w:ind w:firstLine="709"/>
        <w:jc w:val="both"/>
        <w:rPr>
          <w:b/>
        </w:rPr>
      </w:pPr>
      <w:r>
        <w:rPr>
          <w:b/>
        </w:rPr>
        <w:t>ТАКТИЧЕСКАЯ ПОДГОТОВКА.</w:t>
      </w:r>
    </w:p>
    <w:p w14:paraId="6324DB0B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процессе тактической подготовки применяю те же методы, что и при решении задач технической подготовки, учитывая специфику тактики.</w:t>
      </w:r>
    </w:p>
    <w:p w14:paraId="17F42D42" w14:textId="77777777"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закрепления изученных тактических действий применяю метод анализа своих действий и действий противника. Типичен для тактической подготовки </w:t>
      </w:r>
      <w:r>
        <w:rPr>
          <w:sz w:val="28"/>
          <w:szCs w:val="28"/>
          <w:u w:val="single"/>
        </w:rPr>
        <w:t xml:space="preserve">метод моделирования </w:t>
      </w:r>
      <w:r>
        <w:rPr>
          <w:sz w:val="28"/>
          <w:szCs w:val="28"/>
        </w:rPr>
        <w:t>действий противника (отдельного игрока или команды в целом).</w:t>
      </w:r>
    </w:p>
    <w:p w14:paraId="0D7904E9" w14:textId="77777777" w:rsidR="00FB03B5" w:rsidRDefault="00FB03B5" w:rsidP="00CF2824">
      <w:p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занимает метод переключения в тактических действиях – от нападения к защите и от защиты к нападению.</w:t>
      </w:r>
    </w:p>
    <w:p w14:paraId="76BE2081" w14:textId="77777777" w:rsidR="00FB03B5" w:rsidRDefault="00FB03B5" w:rsidP="00CF2824">
      <w:p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Многократные переключения в сжатых временных рамках м по сигналу.</w:t>
      </w:r>
    </w:p>
    <w:p w14:paraId="76F1E81A" w14:textId="77777777"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Теоретическая подготовка.</w:t>
      </w:r>
    </w:p>
    <w:p w14:paraId="3962155F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беседы.</w:t>
      </w:r>
    </w:p>
    <w:p w14:paraId="02DAB4F5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источников (специальная литература, журналы).</w:t>
      </w:r>
    </w:p>
    <w:p w14:paraId="1B5CCD82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занятиями других команд и анализ увиденного.</w:t>
      </w:r>
    </w:p>
    <w:p w14:paraId="5244B80A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на соревнованиях по технике, тактике с анализом увиденного.</w:t>
      </w:r>
    </w:p>
    <w:p w14:paraId="315530E0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тактических задач.</w:t>
      </w:r>
    </w:p>
    <w:p w14:paraId="2C40C1AA" w14:textId="77777777"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видеозаписей, фотоснимков, изучение этих материалов.</w:t>
      </w:r>
    </w:p>
    <w:p w14:paraId="4B526AC1" w14:textId="77777777"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Интегральная подготовка.</w:t>
      </w:r>
    </w:p>
    <w:p w14:paraId="33D63958" w14:textId="77777777"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метод.</w:t>
      </w:r>
    </w:p>
    <w:p w14:paraId="3C62A688" w14:textId="77777777"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 метод.</w:t>
      </w:r>
    </w:p>
    <w:p w14:paraId="2F9B86C6" w14:textId="77777777"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а официальных соревнованиях, как высшая форма интегральной подготовки (использование подготовительных, подводящих и основных соревнований, их сочетание).</w:t>
      </w:r>
    </w:p>
    <w:p w14:paraId="7C8E2BD3" w14:textId="77777777"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Психологическая подготовка.</w:t>
      </w:r>
    </w:p>
    <w:p w14:paraId="75342BF2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беседы, диспуты на этические, политические темы.</w:t>
      </w:r>
    </w:p>
    <w:p w14:paraId="6D86CB23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пример тренера.</w:t>
      </w:r>
    </w:p>
    <w:p w14:paraId="672BF107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Убеждение.</w:t>
      </w:r>
    </w:p>
    <w:p w14:paraId="1BCA885D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к деятельности.</w:t>
      </w:r>
    </w:p>
    <w:p w14:paraId="43DE2410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</w:t>
      </w:r>
    </w:p>
    <w:p w14:paraId="3C1A5035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Поручение.</w:t>
      </w:r>
    </w:p>
    <w:p w14:paraId="5883C54A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 коллективе.</w:t>
      </w:r>
    </w:p>
    <w:p w14:paraId="52347F06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условиям соревнований.</w:t>
      </w:r>
    </w:p>
    <w:p w14:paraId="42F9EC89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занятий менее подготовленных с более сильными.</w:t>
      </w:r>
    </w:p>
    <w:p w14:paraId="08F41811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игра.</w:t>
      </w:r>
    </w:p>
    <w:p w14:paraId="174C04EB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в условиях, более сложных, чем на соревнованиях.</w:t>
      </w:r>
    </w:p>
    <w:p w14:paraId="5A655C73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 метод.</w:t>
      </w:r>
    </w:p>
    <w:p w14:paraId="7D9880A4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волейболистом плана тренировочного занятия и самостоятельное проведение.</w:t>
      </w:r>
    </w:p>
    <w:p w14:paraId="5E8BFDC0" w14:textId="77777777"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какого – то задания по сравнению с предыдущими занятиями.</w:t>
      </w:r>
    </w:p>
    <w:p w14:paraId="3B92976D" w14:textId="77777777" w:rsidR="00FB03B5" w:rsidRDefault="00FB03B5" w:rsidP="00CF2824">
      <w:pPr>
        <w:ind w:left="-426"/>
        <w:rPr>
          <w:b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14:paraId="01C800ED" w14:textId="77777777" w:rsidR="00FB03B5" w:rsidRDefault="00FB03B5" w:rsidP="00CF2824">
      <w:pPr>
        <w:ind w:left="-426"/>
        <w:jc w:val="both"/>
        <w:rPr>
          <w:rStyle w:val="c1"/>
        </w:rPr>
      </w:pPr>
      <w:r>
        <w:rPr>
          <w:b/>
          <w:sz w:val="28"/>
          <w:szCs w:val="28"/>
        </w:rPr>
        <w:t>Ожидаемые результаты и способы определения их результативности.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</w:t>
      </w:r>
    </w:p>
    <w:p w14:paraId="70D82CC8" w14:textId="77777777" w:rsidR="00FB03B5" w:rsidRDefault="00FB03B5" w:rsidP="00CF2824">
      <w:pPr>
        <w:ind w:left="-426"/>
        <w:jc w:val="both"/>
      </w:pPr>
      <w:r>
        <w:rPr>
          <w:sz w:val="28"/>
          <w:szCs w:val="28"/>
        </w:rPr>
        <w:t>Результатом учебно-тренировочной работы учащихся в спортивной секции по волейболу являются</w:t>
      </w:r>
    </w:p>
    <w:p w14:paraId="303AE6B3" w14:textId="77777777" w:rsidR="00FB03B5" w:rsidRDefault="00FB03B5" w:rsidP="00CF2824">
      <w:pPr>
        <w:pStyle w:val="a4"/>
        <w:numPr>
          <w:ilvl w:val="0"/>
          <w:numId w:val="14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результаты выступлений на соревнованиях</w:t>
      </w:r>
    </w:p>
    <w:p w14:paraId="5EB13D1D" w14:textId="77777777" w:rsidR="00FB03B5" w:rsidRDefault="00FB03B5" w:rsidP="00CF2824">
      <w:pPr>
        <w:pStyle w:val="a4"/>
        <w:numPr>
          <w:ilvl w:val="0"/>
          <w:numId w:val="14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положительная динамика состояния здоровья занимающихся</w:t>
      </w:r>
    </w:p>
    <w:p w14:paraId="50826471" w14:textId="77777777" w:rsidR="00FB03B5" w:rsidRDefault="00FB03B5" w:rsidP="00CF2824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деятельности спортивной секции являются: </w:t>
      </w:r>
    </w:p>
    <w:p w14:paraId="355413E6" w14:textId="77777777"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показатели физической подготовленности воспитанников; </w:t>
      </w:r>
    </w:p>
    <w:p w14:paraId="758C3804" w14:textId="77777777"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медицинского наблюдения за здоровьем детей; </w:t>
      </w:r>
    </w:p>
    <w:p w14:paraId="1F4DED03" w14:textId="77777777"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призовых мест в соревнованиях различного уровня; </w:t>
      </w:r>
    </w:p>
    <w:p w14:paraId="0B8A53CD" w14:textId="77777777"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мониторинг успешности игровой деятельности каждого игрока команды</w:t>
      </w:r>
    </w:p>
    <w:p w14:paraId="54BD8C6E" w14:textId="77777777" w:rsidR="00CF2824" w:rsidRDefault="00CF2824" w:rsidP="00FB03B5">
      <w:pPr>
        <w:jc w:val="center"/>
        <w:rPr>
          <w:b/>
          <w:sz w:val="28"/>
          <w:szCs w:val="28"/>
        </w:rPr>
      </w:pPr>
    </w:p>
    <w:p w14:paraId="06C13134" w14:textId="77777777" w:rsidR="00FB03B5" w:rsidRDefault="00FB03B5" w:rsidP="00FB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Учебно-тематический план спортивной секции «Волейбол»</w:t>
      </w:r>
    </w:p>
    <w:p w14:paraId="3C89582E" w14:textId="77777777" w:rsidR="00FB03B5" w:rsidRDefault="008C6C62" w:rsidP="00FB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FB03B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="00FB03B5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992"/>
        <w:gridCol w:w="993"/>
      </w:tblGrid>
      <w:tr w:rsidR="00FB03B5" w14:paraId="21ED849E" w14:textId="77777777" w:rsidTr="00CA071A">
        <w:trPr>
          <w:trHeight w:val="6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0B4" w14:textId="77777777" w:rsidR="00FB03B5" w:rsidRDefault="00FB03B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№ занятия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DAFB" w14:textId="77777777"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B71D" w14:textId="77777777"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FB03B5" w14:paraId="242DF807" w14:textId="77777777" w:rsidTr="00CA071A">
        <w:trPr>
          <w:trHeight w:val="1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53E7" w14:textId="77777777" w:rsidR="00FB03B5" w:rsidRDefault="00FB03B5">
            <w:pPr>
              <w:rPr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9FBB" w14:textId="77777777" w:rsidR="00FB03B5" w:rsidRDefault="00FB03B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A878" w14:textId="77777777"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DC5" w14:textId="77777777"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Факти-чески </w:t>
            </w:r>
          </w:p>
        </w:tc>
      </w:tr>
      <w:tr w:rsidR="002B7495" w14:paraId="6ECA6E3A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E8F5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AC42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Обучение перемещениям волейболиста. 3. Обучение верхней пере</w:t>
            </w:r>
            <w:r>
              <w:rPr>
                <w:lang w:eastAsia="en-US"/>
              </w:rPr>
              <w:softHyphen/>
              <w:t>даче мяча двумя руками.</w:t>
            </w:r>
          </w:p>
          <w:p w14:paraId="77EE5516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4. Т.б на занятиях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987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F52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61DB07C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A76C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B9EB" w14:textId="77777777" w:rsidR="002B7495" w:rsidRDefault="002B7495">
            <w:pPr>
              <w:pStyle w:val="a4"/>
              <w:ind w:left="0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Обучение перемещениям волейболиста. 3. Обучение верхней пере</w:t>
            </w:r>
            <w:r>
              <w:rPr>
                <w:lang w:eastAsia="en-US"/>
              </w:rPr>
              <w:softHyphen/>
              <w:t>даче мяча двумя руками.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447D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A43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38FF109B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95FE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014D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Развитие быстроты перемещения. 2. Обучение верхней передаче. 3. Обучение нижней пря</w:t>
            </w:r>
            <w:r>
              <w:rPr>
                <w:lang w:eastAsia="en-US"/>
              </w:rPr>
              <w:softHyphen/>
              <w:t>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A26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FF7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6092A225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D709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4E1C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верхним передачам в сред</w:t>
            </w:r>
            <w:r>
              <w:rPr>
                <w:lang w:eastAsia="en-US"/>
              </w:rPr>
              <w:softHyphen/>
              <w:t xml:space="preserve">ней и низкой стойках и после перемещения. 2. Обучение </w:t>
            </w:r>
            <w:r w:rsidR="00316987">
              <w:rPr>
                <w:lang w:eastAsia="en-US"/>
              </w:rPr>
              <w:t>н</w:t>
            </w:r>
            <w:r>
              <w:rPr>
                <w:lang w:eastAsia="en-US"/>
              </w:rPr>
              <w:t>ижней прямой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59D8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8CDB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20EE57D1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578E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D4EE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после перемещений. 2. Обучение нижней прямой подаче. 3. Изу</w:t>
            </w:r>
            <w:r>
              <w:rPr>
                <w:lang w:eastAsia="en-US"/>
              </w:rPr>
              <w:softHyphen/>
              <w:t>чение тактики первых и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922" w14:textId="77777777" w:rsidR="002B7495" w:rsidRDefault="0085654F" w:rsidP="0085654F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B7495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971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CD3889B" w14:textId="77777777" w:rsidTr="00CA071A">
        <w:trPr>
          <w:trHeight w:val="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B8C0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970F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мяча с подачи. 2. Обучение верхней передаче. 3. Обучение нижней пода</w:t>
            </w:r>
            <w:r>
              <w:rPr>
                <w:lang w:eastAsia="en-US"/>
              </w:rPr>
              <w:softHyphen/>
              <w:t>че. 4. Ознакомление с основными правилами игры в во</w:t>
            </w:r>
            <w:r>
              <w:rPr>
                <w:lang w:eastAsia="en-US"/>
              </w:rPr>
              <w:softHyphen/>
              <w:t>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F749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761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C71372E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928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2BE0" w14:textId="77777777"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Обучение приему и передаче мяча</w:t>
            </w:r>
          </w:p>
          <w:p w14:paraId="7E50E9C4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сверху двумя руками. 2. Обучение приему мяча с подачи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09A8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2968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15953908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87C1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FD8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и передаче мяча сверху двумя руками. 2. Обучение приему мяча сверху с подачи. 3. Тактика первых и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0B4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E0F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196D0E6D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ABF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5C3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сверху. 2. Совершенствование навыков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267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E15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7D2063E4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3A6D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1E5F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 двумя руками. 2. Совершенствование навыков подачи (на точность), 3, Физическая под-готовка.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3E3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8FC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A764028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1272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907A" w14:textId="77777777"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занятие.</w:t>
            </w:r>
          </w:p>
          <w:p w14:paraId="05D09C33" w14:textId="77777777"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Краткий обзор развития волейбола. Характеристика волейбола как средства физического воспитания молодежи. История возникновения волейбо</w:t>
            </w:r>
            <w:r>
              <w:rPr>
                <w:lang w:eastAsia="en-US"/>
              </w:rPr>
              <w:softHyphen/>
              <w:t xml:space="preserve">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F804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0BA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7ED740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740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F58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Развитие быстроты и прыгучести. 2. Совершенствование навыков приема и передачи мяча сверху двумя руками. 3. Совершенствование навыков по</w:t>
            </w:r>
            <w:r>
              <w:rPr>
                <w:lang w:eastAsia="en-US"/>
              </w:rPr>
              <w:softHyphen/>
              <w:t>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ECB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73E8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6BF55915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E33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2575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Скоростно-силовая подготовка. 2. Со</w:t>
            </w:r>
            <w:r>
              <w:rPr>
                <w:lang w:eastAsia="en-US"/>
              </w:rPr>
              <w:softHyphen/>
              <w:t>вершенствование навыков приема и передачи мяча свер</w:t>
            </w:r>
            <w:r>
              <w:rPr>
                <w:lang w:eastAsia="en-US"/>
              </w:rPr>
              <w:softHyphen/>
              <w:t>ху двумя руками. 3. Совершенствование навыков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58E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06F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205061C7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7703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5A6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переме</w:t>
            </w:r>
            <w:r>
              <w:rPr>
                <w:lang w:eastAsia="en-US"/>
              </w:rPr>
              <w:softHyphen/>
              <w:t>щения. 2. Совершенствование навыков приема и передачи мяча сверху двумя руками. 3. Совершенствование навы</w:t>
            </w:r>
            <w:r>
              <w:rPr>
                <w:lang w:eastAsia="en-US"/>
              </w:rPr>
              <w:softHyphen/>
              <w:t>ков нижней подачи и приема мяча с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26B1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F6B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46B10A6F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3F8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CF2B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Совер</w:t>
            </w:r>
            <w:r>
              <w:rPr>
                <w:lang w:eastAsia="en-US"/>
              </w:rPr>
              <w:softHyphen/>
              <w:t>шенствование навыков приема и передачи мяча сверху двумя руками.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88CC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4B2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44D39FB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FE4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FF6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Совер</w:t>
            </w:r>
            <w:r>
              <w:rPr>
                <w:lang w:eastAsia="en-US"/>
              </w:rPr>
              <w:softHyphen/>
              <w:t>шенствование навыков приема и передачи мяча сверху двумя руками. 3. Тактика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156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716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59B7EC31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F8E3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DC1D" w14:textId="77777777"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Физическая подготовка. 2. Совершен</w:t>
            </w:r>
            <w:r>
              <w:rPr>
                <w:lang w:eastAsia="en-US"/>
              </w:rPr>
              <w:softHyphen/>
              <w:t>ствование навыков приема и передачи мяча сверху двумя руками. 3. Совершенствование навыков нижней прямой подачи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D35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55E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5F4B8B1B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F3DB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1384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Ознаком</w:t>
            </w:r>
            <w:r>
              <w:rPr>
                <w:lang w:eastAsia="en-US"/>
              </w:rPr>
              <w:softHyphen/>
              <w:t>ление с техникой легкоатлетических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BA3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082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208D2007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6744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A173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 двумя руками. 2. Ознакомление с прямым нападающим ударом.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B76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B9D0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364AB4C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809C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D93C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Прием и передача сверху. 2. Обуче</w:t>
            </w:r>
            <w:r>
              <w:rPr>
                <w:lang w:eastAsia="en-US"/>
              </w:rPr>
              <w:softHyphen/>
              <w:t>ние приему мяча снизу двумя руками. 3. Обучение пря</w:t>
            </w:r>
            <w:r>
              <w:rPr>
                <w:lang w:eastAsia="en-US"/>
              </w:rPr>
              <w:softHyphen/>
              <w:t>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903D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BE8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2C8DA1EC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5EF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FBED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Ознаком</w:t>
            </w:r>
            <w:r>
              <w:rPr>
                <w:lang w:eastAsia="en-US"/>
              </w:rPr>
              <w:softHyphen/>
              <w:t>ление с техникой легкоатлетических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6E5D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99F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1DEC347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A98F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B016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навыка верхней передачи. 2. Обучение приему мяча снизу двумя руками. 3. Обучение прямому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D5E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CAA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0BCFA4EE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0DB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3C32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Верхние передачи. 2. Обучение при</w:t>
            </w:r>
            <w:r>
              <w:rPr>
                <w:lang w:eastAsia="en-US"/>
              </w:rPr>
              <w:softHyphen/>
              <w:t>ему мяча снизу двумя руками. 3. Обучение 'прямому на</w:t>
            </w:r>
            <w:r>
              <w:rPr>
                <w:lang w:eastAsia="en-US"/>
              </w:rPr>
              <w:softHyphen/>
              <w:t>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B33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6D7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328F1DD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E460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0D45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мяча снизу двумя руками. 2. Обучение прямому нападающему удару. 3. Обучение верхней прямой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D41A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2B7495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097" w14:textId="77777777" w:rsidR="002B7495" w:rsidRDefault="002B7495">
            <w:pPr>
              <w:rPr>
                <w:lang w:eastAsia="en-US"/>
              </w:rPr>
            </w:pPr>
          </w:p>
        </w:tc>
      </w:tr>
      <w:tr w:rsidR="002B7495" w14:paraId="104164F8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E221" w14:textId="77777777"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CCBA" w14:textId="77777777"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</w:t>
            </w:r>
            <w:r>
              <w:rPr>
                <w:lang w:eastAsia="en-US"/>
              </w:rPr>
              <w:softHyphen/>
              <w:t>ма мяча сверху и снизу двумя руками. 2. Обучение верх</w:t>
            </w:r>
            <w:r>
              <w:rPr>
                <w:lang w:eastAsia="en-US"/>
              </w:rPr>
              <w:softHyphen/>
              <w:t>ней прямой подаче. 3. Обучение прямому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302" w14:textId="77777777"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B7495">
              <w:rPr>
                <w:lang w:eastAsia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2F4" w14:textId="77777777" w:rsidR="002B7495" w:rsidRDefault="002B7495">
            <w:pPr>
              <w:rPr>
                <w:lang w:eastAsia="en-US"/>
              </w:rPr>
            </w:pPr>
          </w:p>
        </w:tc>
      </w:tr>
      <w:tr w:rsidR="0085654F" w14:paraId="48FDD5A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27FB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9045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мяча сверху и снизу двумя руками и второй передачи. 2. Обучение верхней прямой подаче. 3. Обучение прямо</w:t>
            </w:r>
            <w:r>
              <w:rPr>
                <w:lang w:eastAsia="en-US"/>
              </w:rPr>
              <w:softHyphen/>
              <w:t>му нападающему удару. 4. Ознакомление с передачей мяча в прыжке.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5080" w14:textId="77777777"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980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74A3FC1C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D25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BBC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назад, за голову. 2. Совершенствование навыков верх</w:t>
            </w:r>
            <w:r>
              <w:rPr>
                <w:lang w:eastAsia="en-US"/>
              </w:rPr>
              <w:softHyphen/>
              <w:t>ней прямой подачи. 3. Совершенствование навыков пря</w:t>
            </w:r>
            <w:r>
              <w:rPr>
                <w:lang w:eastAsia="en-US"/>
              </w:rPr>
              <w:softHyphen/>
              <w:t>мого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63A" w14:textId="77777777"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3B20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11A5AAC9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4EF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0AEB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назад, за голову. 2. Обучение приему мяча сверху двумя руками с последующим падением и перекатом в сторону на бедро и спину, 3. Совершенствование навыков прямо</w:t>
            </w:r>
            <w:r>
              <w:rPr>
                <w:lang w:eastAsia="en-US"/>
              </w:rPr>
              <w:softHyphen/>
              <w:t>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7E6" w14:textId="77777777"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3D1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7F318B72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9D0A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4F10" w14:textId="77777777" w:rsidR="0085654F" w:rsidRDefault="0085654F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 1. Физическая культура и спорт в России 2. Понятие о физической культуре и спорте. 3. Волейбол, как Олимпийский вид спорта. Достижения Российских спортсменов.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0F20" w14:textId="77777777"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1133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123762A1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7DEA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4A42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</w:t>
            </w:r>
            <w:r>
              <w:rPr>
                <w:lang w:eastAsia="en-US"/>
              </w:rPr>
              <w:softHyphen/>
              <w:t>зад. 2. Обучение приему мяча сверху с падением и пере</w:t>
            </w:r>
            <w:r>
              <w:rPr>
                <w:lang w:eastAsia="en-US"/>
              </w:rPr>
              <w:softHyphen/>
              <w:t>катом на бедро и спину. 3. Совершенствование навыков приема мяча от верхней прямой подачи. 4. Совершенст</w:t>
            </w:r>
            <w:r>
              <w:rPr>
                <w:lang w:eastAsia="en-US"/>
              </w:rPr>
              <w:softHyphen/>
              <w:t>вование навыка прямого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8E0F" w14:textId="77777777" w:rsidR="0085654F" w:rsidRPr="008179C3" w:rsidRDefault="0085654F" w:rsidP="00FE4E2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21.04</w:t>
            </w:r>
          </w:p>
          <w:p w14:paraId="56EDA53F" w14:textId="77777777" w:rsidR="0085654F" w:rsidRDefault="0085654F" w:rsidP="00FE4E2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CE2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6C808BEE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7CF2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48A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 и снизу двумя руками. 2. Обуче</w:t>
            </w:r>
            <w:r>
              <w:rPr>
                <w:lang w:eastAsia="en-US"/>
              </w:rPr>
              <w:softHyphen/>
              <w:t>ние приему мяча сверху с последующим падением. 3. Совершенствование навыков верхней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F917" w14:textId="77777777" w:rsidR="0085654F" w:rsidRPr="008179C3" w:rsidRDefault="0085654F" w:rsidP="00FE4E2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C1B8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356B8707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0C5E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42FE" w14:textId="77777777"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</w:t>
            </w:r>
            <w:r>
              <w:rPr>
                <w:lang w:eastAsia="en-US"/>
              </w:rPr>
              <w:softHyphen/>
              <w:t>ма мяча сверху и снизу двумя руками. 2. Обучение прие</w:t>
            </w:r>
            <w:r>
              <w:rPr>
                <w:lang w:eastAsia="en-US"/>
              </w:rPr>
              <w:softHyphen/>
              <w:t>му мяча сверху с падением и перекатом в сторону на бедро и спину. 3. Совершенствование навыка прямого нападающего удара. 4. Изучение индивидуальных такти</w:t>
            </w:r>
            <w:r>
              <w:rPr>
                <w:lang w:eastAsia="en-US"/>
              </w:rPr>
              <w:softHyphen/>
              <w:t>ческих действий в нападении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A19" w14:textId="77777777"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CCA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7DCF7BE7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E29E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7C1" w14:textId="77777777" w:rsidR="0085654F" w:rsidRDefault="0085654F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Обучение защитным действиям. 2. Совершенствование навыков нижней и верхней прямой подачи. 3. Совершенствование навыков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F070" w14:textId="77777777" w:rsidR="0085654F" w:rsidRDefault="0085654F" w:rsidP="00A35E63">
            <w:pPr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A70" w14:textId="77777777" w:rsidR="0085654F" w:rsidRDefault="0085654F">
            <w:pPr>
              <w:rPr>
                <w:lang w:eastAsia="en-US"/>
              </w:rPr>
            </w:pPr>
          </w:p>
        </w:tc>
      </w:tr>
      <w:tr w:rsidR="0085654F" w14:paraId="022B5534" w14:textId="77777777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385E" w14:textId="77777777"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3E8" w14:textId="77777777" w:rsidR="0085654F" w:rsidRDefault="0085654F">
            <w:pPr>
              <w:ind w:firstLine="34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Обобщающее занятие:1 . Совершенствование верхней и нижней передачи мяча. 2. 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93F" w14:textId="77777777" w:rsidR="0085654F" w:rsidRDefault="0085654F" w:rsidP="00A35E63">
            <w:pPr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0D2" w14:textId="77777777" w:rsidR="0085654F" w:rsidRDefault="0085654F">
            <w:pPr>
              <w:rPr>
                <w:lang w:eastAsia="en-US"/>
              </w:rPr>
            </w:pPr>
          </w:p>
        </w:tc>
      </w:tr>
    </w:tbl>
    <w:p w14:paraId="5370685B" w14:textId="77777777"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1A605B4E" w14:textId="77777777"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 программы спортивной секции «Волейбол»</w:t>
      </w:r>
    </w:p>
    <w:p w14:paraId="7D9B8D8F" w14:textId="77777777"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учебно-тренировочного процесса </w:t>
      </w:r>
    </w:p>
    <w:p w14:paraId="53929910" w14:textId="77777777"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полугодие,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полугодие)</w:t>
      </w:r>
    </w:p>
    <w:p w14:paraId="3A06ED3B" w14:textId="77777777" w:rsidR="00FB03B5" w:rsidRDefault="00FB03B5" w:rsidP="00CF2824">
      <w:pPr>
        <w:pStyle w:val="a4"/>
        <w:numPr>
          <w:ilvl w:val="1"/>
          <w:numId w:val="3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 период</w:t>
      </w:r>
    </w:p>
    <w:p w14:paraId="36C7B1EC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всесторонняя  подготовка (физическая и техническая) обучающихся</w:t>
      </w:r>
      <w:r>
        <w:rPr>
          <w:rStyle w:val="c1"/>
          <w:sz w:val="28"/>
          <w:szCs w:val="28"/>
        </w:rPr>
        <w:t>;  усвоение правил игры, владение основными техническими приемами, применение полученные знания в игре, формирование первичных навыков  судейства.</w:t>
      </w:r>
    </w:p>
    <w:p w14:paraId="26017B22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Первый этап.</w:t>
      </w:r>
    </w:p>
    <w:p w14:paraId="21DD9D5F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Физическая подготовка:</w:t>
      </w:r>
    </w:p>
    <w:p w14:paraId="4DEB0D11" w14:textId="77777777"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</w:t>
      </w:r>
    </w:p>
    <w:p w14:paraId="4D6130EC" w14:textId="77777777" w:rsidR="00FB03B5" w:rsidRDefault="00FB03B5" w:rsidP="00CF2824">
      <w:pPr>
        <w:numPr>
          <w:ilvl w:val="1"/>
          <w:numId w:val="16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двигательных (физических качеств) навыков.</w:t>
      </w:r>
    </w:p>
    <w:p w14:paraId="249EAF38" w14:textId="77777777"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 организма, несущих основную нагрузку.</w:t>
      </w:r>
    </w:p>
    <w:p w14:paraId="76B4B6E1" w14:textId="77777777"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специальных качеств и способностей, обуславливающих успешность игровых навыков.</w:t>
      </w:r>
    </w:p>
    <w:p w14:paraId="0DD8D725" w14:textId="77777777" w:rsidR="00FB03B5" w:rsidRDefault="00FB03B5" w:rsidP="00CF2824">
      <w:pPr>
        <w:numPr>
          <w:ilvl w:val="1"/>
          <w:numId w:val="16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специальных качеств в структуре технических приемов, специальных координационных способностей.</w:t>
      </w:r>
    </w:p>
    <w:p w14:paraId="52C24E3A" w14:textId="77777777" w:rsidR="00FB03B5" w:rsidRDefault="00FB03B5" w:rsidP="00CF2824">
      <w:pPr>
        <w:numPr>
          <w:ilvl w:val="1"/>
          <w:numId w:val="16"/>
        </w:numPr>
        <w:tabs>
          <w:tab w:val="num" w:pos="0"/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основных двигательных качеств:</w:t>
      </w:r>
    </w:p>
    <w:p w14:paraId="033FF239" w14:textId="77777777"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 и скоростно-силовых качеств.</w:t>
      </w:r>
    </w:p>
    <w:p w14:paraId="473C1E71" w14:textId="77777777"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быстроты</w:t>
      </w:r>
    </w:p>
    <w:p w14:paraId="6868B58F" w14:textId="77777777"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выносливости общей и специальной.</w:t>
      </w:r>
    </w:p>
    <w:p w14:paraId="140A1DFF" w14:textId="77777777"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ловкости.</w:t>
      </w:r>
    </w:p>
    <w:p w14:paraId="632D7A74" w14:textId="77777777"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гибкости.</w:t>
      </w:r>
    </w:p>
    <w:p w14:paraId="62BFA488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Техническая подготовка (техника владения мячом):</w:t>
      </w:r>
    </w:p>
    <w:p w14:paraId="6D17E0ED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структурными звеньями приема.</w:t>
      </w:r>
    </w:p>
    <w:p w14:paraId="481CD70A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звеньев приема.</w:t>
      </w:r>
    </w:p>
    <w:p w14:paraId="157266B0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звеньев в целостный акт, выполнения приема в упрощенных условиях.</w:t>
      </w:r>
    </w:p>
    <w:p w14:paraId="60DA2F6C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Прочное овладение основой приема.</w:t>
      </w:r>
    </w:p>
    <w:p w14:paraId="2D5A38FF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Усложнение условий приема, овладение его способами, деталями техники.</w:t>
      </w:r>
    </w:p>
    <w:p w14:paraId="794964A7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приема в сложных условиях игры.</w:t>
      </w:r>
    </w:p>
    <w:p w14:paraId="0FA74897" w14:textId="77777777"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гибкого навыка, обеспечивающего эффективность приема в сложных условиях игры.</w:t>
      </w:r>
    </w:p>
    <w:p w14:paraId="1F988E51" w14:textId="77777777" w:rsidR="00FB03B5" w:rsidRDefault="00FB03B5" w:rsidP="00CF2824">
      <w:pPr>
        <w:numPr>
          <w:ilvl w:val="0"/>
          <w:numId w:val="16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этап.</w:t>
      </w:r>
    </w:p>
    <w:p w14:paraId="3A987B83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Тактическая подготовка:</w:t>
      </w:r>
    </w:p>
    <w:p w14:paraId="06C73260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специальных тактических качеств с техническими приемами.</w:t>
      </w:r>
    </w:p>
    <w:p w14:paraId="22E441ED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(чередование, переключение) технических приемов и их способов.</w:t>
      </w:r>
    </w:p>
    <w:p w14:paraId="29C1EBA7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индивидуальных тактических действий в нападении и защите.</w:t>
      </w:r>
    </w:p>
    <w:p w14:paraId="0F7A353F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групповых тактических действий в нападении и защите.</w:t>
      </w:r>
    </w:p>
    <w:p w14:paraId="5E59619D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командных тактических действий в нападении и защите.</w:t>
      </w:r>
    </w:p>
    <w:p w14:paraId="2602B8ED" w14:textId="77777777"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Переключения и выполнения тактических действий индивидуальных, групповых, командных – отдельно в нападении, отдельно в защите, в защите и нападении.</w:t>
      </w:r>
    </w:p>
    <w:p w14:paraId="517D1D5C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Психологическая подготовка.</w:t>
      </w:r>
    </w:p>
    <w:p w14:paraId="47DC3447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волевых качеств специфическими средствами и       методами (специальные задания в области психологии, убеждения, поощрения, наказания).</w:t>
      </w:r>
    </w:p>
    <w:p w14:paraId="65CE6A2C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Воспитание волевых качеств в процессе физической, технической, тактической и интегральной подготовки (превышение заданий  по сравнению с предыдущими, действия в условиях более сложных, чем на соревнованиях и т.д.).</w:t>
      </w:r>
    </w:p>
    <w:p w14:paraId="3ACC06C8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Средства идеологического воздействия (личный пример, лекции, диспуты и т.д.).</w:t>
      </w:r>
    </w:p>
    <w:p w14:paraId="402CF69B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Теоретическая подготовка.</w:t>
      </w:r>
    </w:p>
    <w:p w14:paraId="17FD6AE2" w14:textId="77777777"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знаний в области ФК и спорта, тренировки волейболиста, самоконтроль.</w:t>
      </w:r>
    </w:p>
    <w:p w14:paraId="6FFA1A05" w14:textId="77777777"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волейболистов самостоятельно применять приобретенные знания в процессе учебно-тренировочных занятий.</w:t>
      </w:r>
    </w:p>
    <w:p w14:paraId="68C51B50" w14:textId="77777777"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тактических задач.</w:t>
      </w:r>
    </w:p>
    <w:p w14:paraId="6CB5C2AC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Интегральная подготовка.</w:t>
      </w:r>
    </w:p>
    <w:p w14:paraId="13FA2EEF" w14:textId="77777777"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связи физической и технической подготовки, технической и тактической, теоретической и практической и др.</w:t>
      </w:r>
    </w:p>
    <w:p w14:paraId="7FE73068" w14:textId="77777777"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процесса игры посредством игр, подготовка к волейболу учебной двусторонней игры.</w:t>
      </w:r>
    </w:p>
    <w:p w14:paraId="6338FEB7" w14:textId="77777777"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изученных технических приемов и тактических действий в учебных играх в волейболе.</w:t>
      </w:r>
    </w:p>
    <w:p w14:paraId="1C9092EA" w14:textId="77777777"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 по применению технических приемов и тактических действий в игре.</w:t>
      </w:r>
    </w:p>
    <w:p w14:paraId="7160EC14" w14:textId="77777777"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установок на игру (специальные задания) в контрольных играх и соревнованиях.</w:t>
      </w:r>
    </w:p>
    <w:p w14:paraId="2E4DA9A3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Контрольные испытания: товарищеские турниры, встречи.</w:t>
      </w:r>
    </w:p>
    <w:p w14:paraId="74719B1E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</w:p>
    <w:p w14:paraId="4558C3FC" w14:textId="77777777" w:rsidR="00FB03B5" w:rsidRDefault="00FB03B5" w:rsidP="00CF2824">
      <w:pPr>
        <w:pStyle w:val="a4"/>
        <w:numPr>
          <w:ilvl w:val="1"/>
          <w:numId w:val="3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Соревновательный  период</w:t>
      </w:r>
    </w:p>
    <w:p w14:paraId="79637E93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Задача: Достижение максимальных и стабильных результатов, сохранение высокого уровня спортивной формы. (</w:t>
      </w:r>
      <w:r>
        <w:rPr>
          <w:i/>
          <w:sz w:val="28"/>
          <w:szCs w:val="28"/>
        </w:rPr>
        <w:t>Физическая подготовка. Технико-тактическая подготовка)</w:t>
      </w:r>
    </w:p>
    <w:p w14:paraId="78FBBA0C" w14:textId="77777777" w:rsidR="00FB03B5" w:rsidRDefault="00FB03B5" w:rsidP="00CF2824">
      <w:pPr>
        <w:tabs>
          <w:tab w:val="left" w:pos="993"/>
        </w:tabs>
        <w:ind w:lef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Психологическая подготовка:</w:t>
      </w:r>
    </w:p>
    <w:p w14:paraId="6C1D46E2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Единение  физической, технической, тактической подготовки.</w:t>
      </w:r>
    </w:p>
    <w:p w14:paraId="3A3534ED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проявление моральных качеств волейболистов.</w:t>
      </w:r>
    </w:p>
    <w:p w14:paraId="263C466F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характер игры.</w:t>
      </w:r>
    </w:p>
    <w:p w14:paraId="7166DE19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команды.</w:t>
      </w:r>
    </w:p>
    <w:p w14:paraId="126353C1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Взаимоотношения.</w:t>
      </w:r>
    </w:p>
    <w:p w14:paraId="0790D188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настрой.</w:t>
      </w:r>
    </w:p>
    <w:p w14:paraId="59C30DA5" w14:textId="77777777"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Выдержка и самообладание, целеустремленность и настойчивость, решительность и смелость.</w:t>
      </w:r>
    </w:p>
    <w:p w14:paraId="2AEF5879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игроками особенностей предстоящей игры.</w:t>
      </w:r>
    </w:p>
    <w:p w14:paraId="3B21D227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конкретных условий (время, место, освещенность, температура).</w:t>
      </w:r>
    </w:p>
    <w:p w14:paraId="1B8804DA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сильных и слабых сторон противника и подготовка к встрече, а также собственных возможностей.</w:t>
      </w:r>
    </w:p>
    <w:p w14:paraId="4C2EDB23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Твердая уверенность в своих силах и возможностях в выполнении поставленных задач.</w:t>
      </w:r>
    </w:p>
    <w:p w14:paraId="3C99B38B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отрицательных эмоций, вызванных предстоящей игрой.</w:t>
      </w:r>
    </w:p>
    <w:p w14:paraId="6F89AF90" w14:textId="77777777"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особенностей.</w:t>
      </w:r>
    </w:p>
    <w:p w14:paraId="10211FE0" w14:textId="77777777" w:rsidR="00FB03B5" w:rsidRDefault="00FB03B5" w:rsidP="00CF2824">
      <w:pPr>
        <w:tabs>
          <w:tab w:val="left" w:pos="993"/>
        </w:tabs>
        <w:ind w:lef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Теоретические занятия:</w:t>
      </w:r>
    </w:p>
    <w:p w14:paraId="61D091E4" w14:textId="77777777" w:rsidR="00FB03B5" w:rsidRDefault="00FB03B5" w:rsidP="00CF2824">
      <w:pPr>
        <w:numPr>
          <w:ilvl w:val="1"/>
          <w:numId w:val="24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 формы ведения игры.</w:t>
      </w:r>
    </w:p>
    <w:p w14:paraId="1979B68A" w14:textId="77777777"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Действия отдельных игроков в зависимости от конкретных противников.</w:t>
      </w:r>
      <w:r>
        <w:rPr>
          <w:b/>
          <w:sz w:val="28"/>
          <w:szCs w:val="28"/>
        </w:rPr>
        <w:t xml:space="preserve"> </w:t>
      </w:r>
    </w:p>
    <w:p w14:paraId="6D5C9662" w14:textId="77777777" w:rsidR="00FB03B5" w:rsidRDefault="00FB03B5" w:rsidP="00CF2824">
      <w:pPr>
        <w:ind w:left="-284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Материально-техническая база</w:t>
      </w:r>
    </w:p>
    <w:p w14:paraId="14022E08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Спортивный зал;</w:t>
      </w:r>
    </w:p>
    <w:p w14:paraId="32ACA945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Волейбольные мячи – 10 шт;</w:t>
      </w:r>
    </w:p>
    <w:p w14:paraId="24E69708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Набивные мячи -10 шт;</w:t>
      </w:r>
    </w:p>
    <w:p w14:paraId="3D3CD504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Скакалки – 20 шт;</w:t>
      </w:r>
    </w:p>
    <w:p w14:paraId="61C4BC63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rStyle w:val="c1"/>
        </w:rPr>
      </w:pPr>
      <w:r>
        <w:rPr>
          <w:rStyle w:val="c1"/>
          <w:sz w:val="28"/>
          <w:szCs w:val="28"/>
        </w:rPr>
        <w:t>Стойки с волейбольной сеткой;</w:t>
      </w:r>
    </w:p>
    <w:p w14:paraId="537C1C2C" w14:textId="77777777"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</w:pPr>
      <w:r>
        <w:rPr>
          <w:rStyle w:val="c1"/>
          <w:sz w:val="28"/>
          <w:szCs w:val="28"/>
        </w:rPr>
        <w:t>Гантели 1кг – 20 шт</w:t>
      </w:r>
    </w:p>
    <w:p w14:paraId="5B51A7A3" w14:textId="77777777" w:rsidR="00FB03B5" w:rsidRDefault="00FB03B5" w:rsidP="00CF2824">
      <w:pPr>
        <w:ind w:left="-284" w:firstLine="709"/>
        <w:jc w:val="both"/>
        <w:rPr>
          <w:b/>
          <w:color w:val="000000"/>
          <w:sz w:val="28"/>
          <w:szCs w:val="28"/>
        </w:rPr>
      </w:pPr>
    </w:p>
    <w:p w14:paraId="66990861" w14:textId="77777777" w:rsidR="00FB03B5" w:rsidRDefault="00FB03B5" w:rsidP="00CF2824">
      <w:pPr>
        <w:ind w:left="-284" w:firstLine="709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Список литературы: </w:t>
      </w:r>
      <w:r>
        <w:rPr>
          <w:b/>
          <w:color w:val="FF0000"/>
          <w:sz w:val="28"/>
          <w:szCs w:val="28"/>
        </w:rPr>
        <w:t xml:space="preserve"> </w:t>
      </w:r>
    </w:p>
    <w:p w14:paraId="17E36E39" w14:textId="77777777" w:rsidR="00FB03B5" w:rsidRDefault="00FB03B5" w:rsidP="00CF2824">
      <w:pPr>
        <w:pStyle w:val="a4"/>
        <w:numPr>
          <w:ilvl w:val="0"/>
          <w:numId w:val="26"/>
        </w:num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Используемой педагогом</w:t>
      </w:r>
    </w:p>
    <w:p w14:paraId="0B08334A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Ю.Н. Клещев, А.Г. Фурманов Юный волейболист, М – «Физкультура и спорт» 1979 г.</w:t>
      </w:r>
    </w:p>
    <w:p w14:paraId="54A4424C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А.Г. Фурманов Волейбол на лужайке, в парке, во дворе, М – «Физкультура и спорт» 1982 г.</w:t>
      </w:r>
    </w:p>
    <w:p w14:paraId="3C904217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Ю.Д. Железняк, Л.Н. Слупский, Волейбол в школе, М – «Просвещение» 1989 г.</w:t>
      </w:r>
    </w:p>
    <w:p w14:paraId="05443617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Г.П. Богданов. Уроки физической культуры IV-VI классов: Пособие для учителей. - Москва «Просвещение», 1984 г.</w:t>
      </w:r>
    </w:p>
    <w:p w14:paraId="24DBB9A5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Э. Найминова. Спортивные игры на уроках физкультуры. Книга для учителя. – Ростов-н/Д: «Феникс», 2001 г.</w:t>
      </w:r>
    </w:p>
    <w:p w14:paraId="1C6DA5A4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p w14:paraId="35784EFC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В.И. Лях. Координационные способности школьников. – Минск, «Полымя», 1989 г.</w:t>
      </w:r>
    </w:p>
    <w:p w14:paraId="637ADB2F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№1, 2002 г.</w:t>
      </w:r>
    </w:p>
    <w:p w14:paraId="7B377868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№2, 2002 г.</w:t>
      </w:r>
    </w:p>
    <w:p w14:paraId="1A1321EC" w14:textId="77777777"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№5, 1998 г.</w:t>
      </w:r>
    </w:p>
    <w:p w14:paraId="6B092330" w14:textId="77777777" w:rsidR="00FB03B5" w:rsidRDefault="00FB03B5" w:rsidP="00CF2824">
      <w:pPr>
        <w:ind w:left="-284" w:firstLine="70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5897DB14" w14:textId="77777777" w:rsidR="00FB03B5" w:rsidRDefault="00FB03B5" w:rsidP="00CF2824">
      <w:pPr>
        <w:pStyle w:val="a4"/>
        <w:numPr>
          <w:ilvl w:val="0"/>
          <w:numId w:val="26"/>
        </w:num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Рекомендуемой для обучающихся</w:t>
      </w:r>
    </w:p>
    <w:p w14:paraId="54BC64CF" w14:textId="77777777" w:rsidR="00FB03B5" w:rsidRDefault="00FB03B5" w:rsidP="00CF2824">
      <w:pPr>
        <w:pStyle w:val="a4"/>
        <w:ind w:left="-284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• Физкультура и ты. Т.Е. Заводова, В.В. Самодумская., Минск ИООО «Красико-Принт», 2005г. </w:t>
      </w:r>
      <w:r>
        <w:rPr>
          <w:sz w:val="28"/>
          <w:szCs w:val="28"/>
        </w:rPr>
        <w:br/>
        <w:t xml:space="preserve">• Звезды мирового спорта. В.Н. Пустовойтов, Ростов на Дону «Феникс», 2000г. </w:t>
      </w:r>
      <w:r>
        <w:rPr>
          <w:sz w:val="28"/>
          <w:szCs w:val="28"/>
        </w:rPr>
        <w:br/>
        <w:t xml:space="preserve">• Твое питание и здоровье. Школьный справочник, перевод Т.Л. Шмитовой, Москва «РОСМЭН», 1996г </w:t>
      </w:r>
      <w:r>
        <w:rPr>
          <w:sz w:val="28"/>
          <w:szCs w:val="28"/>
        </w:rPr>
        <w:br/>
        <w:t xml:space="preserve">• Энциклопедия для детей. . М. Аксенова, В.Володин, Аванта, 2005г. </w:t>
      </w:r>
      <w:r>
        <w:rPr>
          <w:sz w:val="28"/>
          <w:szCs w:val="28"/>
        </w:rPr>
        <w:br/>
        <w:t>• Букварь здоровья. Л.В. Баль, В.В. Ветрова, Москва, 2001г</w:t>
      </w:r>
    </w:p>
    <w:p w14:paraId="5A742B2B" w14:textId="77777777" w:rsidR="00FB03B5" w:rsidRDefault="00FB03B5" w:rsidP="00CF2824">
      <w:pPr>
        <w:ind w:left="-284"/>
        <w:rPr>
          <w:b/>
          <w:color w:val="FF0000"/>
          <w:sz w:val="28"/>
          <w:szCs w:val="28"/>
        </w:rPr>
      </w:pPr>
    </w:p>
    <w:p w14:paraId="35A905E3" w14:textId="77777777" w:rsidR="00B80FB0" w:rsidRDefault="00B80FB0" w:rsidP="00FB03B5">
      <w:pPr>
        <w:rPr>
          <w:b/>
          <w:color w:val="FF0000"/>
          <w:sz w:val="28"/>
          <w:szCs w:val="28"/>
        </w:rPr>
      </w:pPr>
    </w:p>
    <w:p w14:paraId="30539335" w14:textId="77777777" w:rsidR="00B80FB0" w:rsidRDefault="00B80FB0" w:rsidP="00FB03B5">
      <w:pPr>
        <w:rPr>
          <w:b/>
          <w:color w:val="FF0000"/>
          <w:sz w:val="28"/>
          <w:szCs w:val="28"/>
        </w:rPr>
      </w:pPr>
    </w:p>
    <w:p w14:paraId="11432582" w14:textId="77777777" w:rsidR="00FB03B5" w:rsidRDefault="00FB03B5" w:rsidP="00FB03B5"/>
    <w:sectPr w:rsidR="00FB03B5" w:rsidSect="008C6C62">
      <w:footerReference w:type="default" r:id="rId8"/>
      <w:pgSz w:w="11906" w:h="16838"/>
      <w:pgMar w:top="531" w:right="424" w:bottom="709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EBA5" w14:textId="77777777" w:rsidR="00E918F5" w:rsidRDefault="00E918F5" w:rsidP="0073555B">
      <w:r>
        <w:separator/>
      </w:r>
    </w:p>
  </w:endnote>
  <w:endnote w:type="continuationSeparator" w:id="0">
    <w:p w14:paraId="246B8492" w14:textId="77777777" w:rsidR="00E918F5" w:rsidRDefault="00E918F5" w:rsidP="007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820878"/>
      <w:docPartObj>
        <w:docPartGallery w:val="Page Numbers (Bottom of Page)"/>
        <w:docPartUnique/>
      </w:docPartObj>
    </w:sdtPr>
    <w:sdtEndPr/>
    <w:sdtContent>
      <w:p w14:paraId="7E8AFE93" w14:textId="77777777" w:rsidR="0073555B" w:rsidRDefault="00150A6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5588C" w14:textId="77777777" w:rsidR="0073555B" w:rsidRDefault="007355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6482" w14:textId="77777777" w:rsidR="00E918F5" w:rsidRDefault="00E918F5" w:rsidP="0073555B">
      <w:r>
        <w:separator/>
      </w:r>
    </w:p>
  </w:footnote>
  <w:footnote w:type="continuationSeparator" w:id="0">
    <w:p w14:paraId="5382F06D" w14:textId="77777777" w:rsidR="00E918F5" w:rsidRDefault="00E918F5" w:rsidP="0073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849"/>
    <w:multiLevelType w:val="hybridMultilevel"/>
    <w:tmpl w:val="B860E120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4091C"/>
    <w:multiLevelType w:val="hybridMultilevel"/>
    <w:tmpl w:val="22EC0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E74E8"/>
    <w:multiLevelType w:val="hybridMultilevel"/>
    <w:tmpl w:val="73982D26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436AB"/>
    <w:multiLevelType w:val="hybridMultilevel"/>
    <w:tmpl w:val="04162B22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744C72">
      <w:start w:val="7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B149F"/>
    <w:multiLevelType w:val="hybridMultilevel"/>
    <w:tmpl w:val="98BE2C52"/>
    <w:lvl w:ilvl="0" w:tplc="94608DA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F4ABC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327C6"/>
    <w:multiLevelType w:val="hybridMultilevel"/>
    <w:tmpl w:val="27A06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470CF"/>
    <w:multiLevelType w:val="hybridMultilevel"/>
    <w:tmpl w:val="054234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B18D2"/>
    <w:multiLevelType w:val="hybridMultilevel"/>
    <w:tmpl w:val="B6846252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5004D"/>
    <w:multiLevelType w:val="hybridMultilevel"/>
    <w:tmpl w:val="987A2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173"/>
        </w:tabs>
        <w:ind w:left="1173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A6B40"/>
    <w:multiLevelType w:val="hybridMultilevel"/>
    <w:tmpl w:val="B57848E8"/>
    <w:lvl w:ilvl="0" w:tplc="1874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A7A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D93EC2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F722D"/>
    <w:multiLevelType w:val="hybridMultilevel"/>
    <w:tmpl w:val="F42A8152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E2F81"/>
    <w:multiLevelType w:val="hybridMultilevel"/>
    <w:tmpl w:val="25CA22BA"/>
    <w:lvl w:ilvl="0" w:tplc="F6E409E6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70E60"/>
    <w:multiLevelType w:val="hybridMultilevel"/>
    <w:tmpl w:val="DB5292D0"/>
    <w:lvl w:ilvl="0" w:tplc="A3CE9528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00042"/>
    <w:multiLevelType w:val="hybridMultilevel"/>
    <w:tmpl w:val="C2F0F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14992"/>
    <w:multiLevelType w:val="hybridMultilevel"/>
    <w:tmpl w:val="A64061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84EDB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3D741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90F8D"/>
    <w:multiLevelType w:val="hybridMultilevel"/>
    <w:tmpl w:val="9EFE03CE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F5A70"/>
    <w:multiLevelType w:val="hybridMultilevel"/>
    <w:tmpl w:val="2FBC8C8A"/>
    <w:lvl w:ilvl="0" w:tplc="EAA2D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022EE"/>
    <w:multiLevelType w:val="multilevel"/>
    <w:tmpl w:val="765061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8757A"/>
    <w:multiLevelType w:val="hybridMultilevel"/>
    <w:tmpl w:val="2676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4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72D7E"/>
    <w:multiLevelType w:val="hybridMultilevel"/>
    <w:tmpl w:val="CF84A010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91109"/>
    <w:multiLevelType w:val="hybridMultilevel"/>
    <w:tmpl w:val="66E8576C"/>
    <w:lvl w:ilvl="0" w:tplc="6F3A7A5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B1FBA"/>
    <w:multiLevelType w:val="hybridMultilevel"/>
    <w:tmpl w:val="A24A73C4"/>
    <w:lvl w:ilvl="0" w:tplc="96223380">
      <w:start w:val="7"/>
      <w:numFmt w:val="decimal"/>
      <w:lvlText w:val="%1)"/>
      <w:lvlJc w:val="left"/>
      <w:pPr>
        <w:tabs>
          <w:tab w:val="num" w:pos="1455"/>
        </w:tabs>
        <w:ind w:left="1455" w:hanging="375"/>
      </w:pPr>
      <w:rPr>
        <w:strike w:val="0"/>
        <w:dstrike w:val="0"/>
        <w:u w:val="none"/>
        <w:effect w:val="none"/>
      </w:rPr>
    </w:lvl>
    <w:lvl w:ilvl="1" w:tplc="7DEC2BA0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trike w:val="0"/>
        <w:dstrike w:val="0"/>
        <w:u w:val="none"/>
        <w:effect w:val="none"/>
      </w:rPr>
    </w:lvl>
    <w:lvl w:ilvl="2" w:tplc="6F1E35D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43C1C"/>
    <w:multiLevelType w:val="hybridMultilevel"/>
    <w:tmpl w:val="8DEC01D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E3681"/>
    <w:multiLevelType w:val="hybridMultilevel"/>
    <w:tmpl w:val="8F22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8165E3"/>
    <w:multiLevelType w:val="hybridMultilevel"/>
    <w:tmpl w:val="30102888"/>
    <w:lvl w:ilvl="0" w:tplc="68D666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F52FA"/>
    <w:multiLevelType w:val="hybridMultilevel"/>
    <w:tmpl w:val="321A8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85D2D"/>
    <w:multiLevelType w:val="hybridMultilevel"/>
    <w:tmpl w:val="B0B21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A55E4"/>
    <w:multiLevelType w:val="hybridMultilevel"/>
    <w:tmpl w:val="7A6E5A82"/>
    <w:lvl w:ilvl="0" w:tplc="A6EC23D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5BF2B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9ED73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93103"/>
    <w:multiLevelType w:val="hybridMultilevel"/>
    <w:tmpl w:val="0856476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 w:numId="30">
    <w:abstractNumId w:val="5"/>
  </w:num>
  <w:num w:numId="31">
    <w:abstractNumId w:val="22"/>
  </w:num>
  <w:num w:numId="32">
    <w:abstractNumId w:val="0"/>
  </w:num>
  <w:num w:numId="33">
    <w:abstractNumId w:val="14"/>
  </w:num>
  <w:num w:numId="34">
    <w:abstractNumId w:val="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B5"/>
    <w:rsid w:val="000567C0"/>
    <w:rsid w:val="000703A9"/>
    <w:rsid w:val="00092938"/>
    <w:rsid w:val="000954E5"/>
    <w:rsid w:val="000F0D85"/>
    <w:rsid w:val="001352E6"/>
    <w:rsid w:val="00150A60"/>
    <w:rsid w:val="001A02AC"/>
    <w:rsid w:val="001D6757"/>
    <w:rsid w:val="0023092C"/>
    <w:rsid w:val="00276C8A"/>
    <w:rsid w:val="002B7495"/>
    <w:rsid w:val="00316987"/>
    <w:rsid w:val="003C560A"/>
    <w:rsid w:val="003D4E9A"/>
    <w:rsid w:val="003F2F37"/>
    <w:rsid w:val="005A54E9"/>
    <w:rsid w:val="005C53F0"/>
    <w:rsid w:val="005F3449"/>
    <w:rsid w:val="00620239"/>
    <w:rsid w:val="006862E2"/>
    <w:rsid w:val="006906F8"/>
    <w:rsid w:val="00690A7B"/>
    <w:rsid w:val="007053C8"/>
    <w:rsid w:val="00714B7A"/>
    <w:rsid w:val="0073555B"/>
    <w:rsid w:val="007F5FAC"/>
    <w:rsid w:val="00812B8E"/>
    <w:rsid w:val="008179C3"/>
    <w:rsid w:val="0085497D"/>
    <w:rsid w:val="0085654F"/>
    <w:rsid w:val="0088648E"/>
    <w:rsid w:val="008C6C62"/>
    <w:rsid w:val="008F313A"/>
    <w:rsid w:val="009132D2"/>
    <w:rsid w:val="00921D52"/>
    <w:rsid w:val="00977229"/>
    <w:rsid w:val="009C1F13"/>
    <w:rsid w:val="009C6783"/>
    <w:rsid w:val="009F4441"/>
    <w:rsid w:val="00A202A4"/>
    <w:rsid w:val="00AC046A"/>
    <w:rsid w:val="00AE0B3E"/>
    <w:rsid w:val="00B636A8"/>
    <w:rsid w:val="00B80FB0"/>
    <w:rsid w:val="00BF6A4E"/>
    <w:rsid w:val="00C148E2"/>
    <w:rsid w:val="00C317DA"/>
    <w:rsid w:val="00C86E90"/>
    <w:rsid w:val="00CA071A"/>
    <w:rsid w:val="00CC55FC"/>
    <w:rsid w:val="00CF2824"/>
    <w:rsid w:val="00D105DB"/>
    <w:rsid w:val="00D1553B"/>
    <w:rsid w:val="00D42A67"/>
    <w:rsid w:val="00D46456"/>
    <w:rsid w:val="00D813AA"/>
    <w:rsid w:val="00DB0028"/>
    <w:rsid w:val="00DD7B87"/>
    <w:rsid w:val="00E275C5"/>
    <w:rsid w:val="00E82B8A"/>
    <w:rsid w:val="00E918F5"/>
    <w:rsid w:val="00EA13BF"/>
    <w:rsid w:val="00EC6BC4"/>
    <w:rsid w:val="00F068FA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92B52"/>
  <w15:docId w15:val="{BAB044E2-25CD-43C3-9B79-A227DEEF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3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03B5"/>
    <w:pPr>
      <w:ind w:left="720"/>
      <w:contextualSpacing/>
    </w:pPr>
  </w:style>
  <w:style w:type="paragraph" w:customStyle="1" w:styleId="c3">
    <w:name w:val="c3"/>
    <w:basedOn w:val="a"/>
    <w:uiPriority w:val="99"/>
    <w:rsid w:val="00FB03B5"/>
    <w:pPr>
      <w:spacing w:before="90" w:after="90"/>
    </w:pPr>
  </w:style>
  <w:style w:type="character" w:customStyle="1" w:styleId="c1">
    <w:name w:val="c1"/>
    <w:basedOn w:val="a0"/>
    <w:rsid w:val="00FB03B5"/>
  </w:style>
  <w:style w:type="table" w:styleId="a5">
    <w:name w:val="Table Grid"/>
    <w:basedOn w:val="a1"/>
    <w:uiPriority w:val="59"/>
    <w:rsid w:val="00FB03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35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0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Ольга Походенко</cp:lastModifiedBy>
  <cp:revision>4</cp:revision>
  <cp:lastPrinted>2020-09-11T17:35:00Z</cp:lastPrinted>
  <dcterms:created xsi:type="dcterms:W3CDTF">2024-09-24T09:47:00Z</dcterms:created>
  <dcterms:modified xsi:type="dcterms:W3CDTF">2024-10-10T17:33:00Z</dcterms:modified>
</cp:coreProperties>
</file>