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7CE2" w14:textId="77777777" w:rsidR="003B3E91" w:rsidRDefault="003B3E91" w:rsidP="003B3E91">
      <w:pPr>
        <w:tabs>
          <w:tab w:val="left" w:pos="761"/>
        </w:tabs>
        <w:spacing w:line="276" w:lineRule="auto"/>
        <w:ind w:left="142" w:right="-42"/>
        <w:jc w:val="both"/>
        <w:rPr>
          <w:b/>
          <w:bCs/>
          <w:sz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8E89D4" wp14:editId="136D7FEB">
            <wp:simplePos x="0" y="0"/>
            <wp:positionH relativeFrom="page">
              <wp:posOffset>685800</wp:posOffset>
            </wp:positionH>
            <wp:positionV relativeFrom="paragraph">
              <wp:posOffset>0</wp:posOffset>
            </wp:positionV>
            <wp:extent cx="6733540" cy="9784080"/>
            <wp:effectExtent l="0" t="0" r="0" b="7620"/>
            <wp:wrapTight wrapText="bothSides">
              <wp:wrapPolygon edited="0">
                <wp:start x="0" y="0"/>
                <wp:lineTo x="0" y="21575"/>
                <wp:lineTo x="21510" y="21575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40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67C5" w14:textId="79A2E393" w:rsidR="00FB16FB" w:rsidRPr="003B3E91" w:rsidRDefault="003B3E91" w:rsidP="003B3E91">
      <w:pPr>
        <w:tabs>
          <w:tab w:val="left" w:pos="761"/>
        </w:tabs>
        <w:spacing w:line="276" w:lineRule="auto"/>
        <w:ind w:left="142" w:right="-42"/>
        <w:jc w:val="both"/>
        <w:rPr>
          <w:sz w:val="26"/>
        </w:rPr>
      </w:pPr>
      <w:r w:rsidRPr="003B3E91">
        <w:rPr>
          <w:b/>
          <w:bCs/>
          <w:sz w:val="26"/>
        </w:rPr>
        <w:lastRenderedPageBreak/>
        <w:t>1.5.</w:t>
      </w:r>
      <w:r>
        <w:rPr>
          <w:sz w:val="26"/>
        </w:rPr>
        <w:t xml:space="preserve"> </w:t>
      </w:r>
      <w:r w:rsidR="00FB16FB" w:rsidRPr="003B3E91">
        <w:rPr>
          <w:sz w:val="26"/>
        </w:rPr>
        <w:t>Мобильный</w:t>
      </w:r>
      <w:r w:rsidR="00FB16FB" w:rsidRPr="003B3E91">
        <w:rPr>
          <w:spacing w:val="-5"/>
          <w:sz w:val="26"/>
        </w:rPr>
        <w:t xml:space="preserve"> </w:t>
      </w:r>
      <w:r w:rsidR="00FB16FB" w:rsidRPr="003B3E91">
        <w:rPr>
          <w:sz w:val="26"/>
        </w:rPr>
        <w:t>телефон</w:t>
      </w:r>
      <w:r w:rsidR="00FB16FB" w:rsidRPr="003B3E91">
        <w:rPr>
          <w:spacing w:val="-5"/>
          <w:sz w:val="26"/>
        </w:rPr>
        <w:t xml:space="preserve"> </w:t>
      </w:r>
      <w:r w:rsidR="00FB16FB" w:rsidRPr="003B3E91">
        <w:rPr>
          <w:sz w:val="26"/>
        </w:rPr>
        <w:t>является</w:t>
      </w:r>
      <w:r w:rsidR="00FB16FB" w:rsidRPr="003B3E91">
        <w:rPr>
          <w:spacing w:val="-5"/>
          <w:sz w:val="26"/>
        </w:rPr>
        <w:t xml:space="preserve"> </w:t>
      </w:r>
      <w:r w:rsidR="00FB16FB" w:rsidRPr="003B3E91">
        <w:rPr>
          <w:sz w:val="26"/>
        </w:rPr>
        <w:t>личной собственностью</w:t>
      </w:r>
      <w:r w:rsidR="00FB16FB" w:rsidRPr="003B3E91">
        <w:rPr>
          <w:spacing w:val="-5"/>
          <w:sz w:val="26"/>
        </w:rPr>
        <w:t xml:space="preserve"> </w:t>
      </w:r>
      <w:r w:rsidR="00FB16FB" w:rsidRPr="003B3E91">
        <w:rPr>
          <w:sz w:val="26"/>
        </w:rPr>
        <w:t>обучающегося.</w:t>
      </w:r>
    </w:p>
    <w:p w14:paraId="4060BEB8" w14:textId="0CCF749B" w:rsidR="00FB16FB" w:rsidRPr="003B3E91" w:rsidRDefault="00FB16FB" w:rsidP="003B3E91">
      <w:pPr>
        <w:pStyle w:val="a5"/>
        <w:numPr>
          <w:ilvl w:val="1"/>
          <w:numId w:val="6"/>
        </w:numPr>
        <w:tabs>
          <w:tab w:val="left" w:pos="727"/>
        </w:tabs>
        <w:spacing w:before="1" w:line="276" w:lineRule="auto"/>
        <w:ind w:right="-42"/>
        <w:rPr>
          <w:sz w:val="26"/>
        </w:rPr>
      </w:pPr>
      <w:r w:rsidRPr="003B3E91">
        <w:rPr>
          <w:sz w:val="26"/>
        </w:rPr>
        <w:t>В каждом учебном кабинете учреждения на стенде для документации или на</w:t>
      </w:r>
      <w:r w:rsidRPr="003B3E91">
        <w:rPr>
          <w:spacing w:val="1"/>
          <w:sz w:val="26"/>
        </w:rPr>
        <w:t xml:space="preserve"> </w:t>
      </w:r>
      <w:r w:rsidRPr="003B3E91">
        <w:rPr>
          <w:sz w:val="26"/>
        </w:rPr>
        <w:t>другом видном месте должен находиться знак, на листе формата А4, запрещающий</w:t>
      </w:r>
      <w:r w:rsidRPr="003B3E91">
        <w:rPr>
          <w:spacing w:val="-62"/>
          <w:sz w:val="26"/>
        </w:rPr>
        <w:t xml:space="preserve"> </w:t>
      </w:r>
      <w:r w:rsidRPr="003B3E91">
        <w:rPr>
          <w:sz w:val="26"/>
        </w:rPr>
        <w:t>использование</w:t>
      </w:r>
      <w:r w:rsidRPr="003B3E91">
        <w:rPr>
          <w:spacing w:val="1"/>
          <w:sz w:val="26"/>
        </w:rPr>
        <w:t xml:space="preserve"> </w:t>
      </w:r>
      <w:r w:rsidRPr="003B3E91">
        <w:rPr>
          <w:sz w:val="26"/>
        </w:rPr>
        <w:t>мобильных</w:t>
      </w:r>
      <w:r w:rsidRPr="003B3E91">
        <w:rPr>
          <w:spacing w:val="-1"/>
          <w:sz w:val="26"/>
        </w:rPr>
        <w:t xml:space="preserve"> </w:t>
      </w:r>
      <w:r w:rsidRPr="003B3E91">
        <w:rPr>
          <w:sz w:val="26"/>
        </w:rPr>
        <w:t>телефонов.</w:t>
      </w:r>
    </w:p>
    <w:p w14:paraId="5A815DA0" w14:textId="77777777" w:rsidR="00FB16FB" w:rsidRDefault="00FB16FB" w:rsidP="00D36DE3">
      <w:pPr>
        <w:pStyle w:val="a3"/>
        <w:spacing w:before="11" w:line="276" w:lineRule="auto"/>
        <w:ind w:right="-42"/>
        <w:rPr>
          <w:sz w:val="25"/>
        </w:rPr>
      </w:pPr>
    </w:p>
    <w:p w14:paraId="2FF1B997" w14:textId="7CAF7686" w:rsidR="00FB16FB" w:rsidRDefault="00FB16FB" w:rsidP="003B3E91">
      <w:pPr>
        <w:pStyle w:val="1"/>
        <w:numPr>
          <w:ilvl w:val="0"/>
          <w:numId w:val="6"/>
        </w:numPr>
        <w:tabs>
          <w:tab w:val="left" w:pos="502"/>
          <w:tab w:val="left" w:pos="741"/>
        </w:tabs>
        <w:spacing w:before="70" w:line="276" w:lineRule="auto"/>
        <w:ind w:right="-42"/>
        <w:jc w:val="left"/>
      </w:pPr>
      <w:r>
        <w:t>Условия</w:t>
      </w:r>
      <w:r w:rsidRPr="000C1996">
        <w:rPr>
          <w:spacing w:val="-5"/>
        </w:rPr>
        <w:t xml:space="preserve"> </w:t>
      </w:r>
      <w:r>
        <w:t>применения</w:t>
      </w:r>
      <w:r w:rsidRPr="000C1996">
        <w:rPr>
          <w:spacing w:val="-2"/>
        </w:rPr>
        <w:t xml:space="preserve"> </w:t>
      </w:r>
      <w:r>
        <w:t>мобильных</w:t>
      </w:r>
      <w:r w:rsidRPr="000C1996">
        <w:rPr>
          <w:spacing w:val="-4"/>
        </w:rPr>
        <w:t xml:space="preserve"> </w:t>
      </w:r>
      <w:r>
        <w:t>телефонов</w:t>
      </w:r>
      <w:r w:rsidRPr="000C1996">
        <w:rPr>
          <w:spacing w:val="-5"/>
        </w:rPr>
        <w:t xml:space="preserve"> </w:t>
      </w:r>
      <w:r>
        <w:t>в</w:t>
      </w:r>
      <w:r w:rsidRPr="000C1996">
        <w:rPr>
          <w:spacing w:val="-5"/>
        </w:rPr>
        <w:t xml:space="preserve"> </w:t>
      </w:r>
      <w:r>
        <w:t>учреждении</w:t>
      </w:r>
    </w:p>
    <w:p w14:paraId="67698FFF" w14:textId="5DBF5974" w:rsidR="00FB16FB" w:rsidRPr="000C1996" w:rsidRDefault="00FB16FB" w:rsidP="003B3E91">
      <w:pPr>
        <w:pStyle w:val="1"/>
        <w:numPr>
          <w:ilvl w:val="1"/>
          <w:numId w:val="7"/>
        </w:numPr>
        <w:tabs>
          <w:tab w:val="left" w:pos="502"/>
          <w:tab w:val="left" w:pos="741"/>
        </w:tabs>
        <w:spacing w:before="70" w:line="276" w:lineRule="auto"/>
        <w:ind w:right="-42"/>
        <w:jc w:val="left"/>
        <w:rPr>
          <w:b w:val="0"/>
        </w:rPr>
      </w:pPr>
      <w:r w:rsidRPr="000C1996">
        <w:rPr>
          <w:b w:val="0"/>
        </w:rPr>
        <w:t>Использование средств мобильной связи (сотовых (мобильных) телефонов и</w:t>
      </w:r>
      <w:r w:rsidRPr="000C1996">
        <w:rPr>
          <w:b w:val="0"/>
          <w:spacing w:val="1"/>
        </w:rPr>
        <w:t xml:space="preserve"> </w:t>
      </w:r>
      <w:r w:rsidRPr="000C1996">
        <w:rPr>
          <w:b w:val="0"/>
        </w:rPr>
        <w:t>смартфонов)</w:t>
      </w:r>
      <w:r w:rsidRPr="000C1996">
        <w:rPr>
          <w:b w:val="0"/>
          <w:spacing w:val="-2"/>
        </w:rPr>
        <w:t xml:space="preserve"> </w:t>
      </w:r>
      <w:r w:rsidRPr="000C1996">
        <w:rPr>
          <w:b w:val="0"/>
        </w:rPr>
        <w:t>даёт</w:t>
      </w:r>
      <w:r w:rsidRPr="000C1996">
        <w:rPr>
          <w:b w:val="0"/>
          <w:spacing w:val="-1"/>
        </w:rPr>
        <w:t xml:space="preserve"> </w:t>
      </w:r>
      <w:r w:rsidRPr="000C1996">
        <w:rPr>
          <w:b w:val="0"/>
        </w:rPr>
        <w:t>возможность:</w:t>
      </w:r>
    </w:p>
    <w:p w14:paraId="57C6280A" w14:textId="77777777" w:rsidR="00FB16FB" w:rsidRDefault="00FB16FB" w:rsidP="00D36DE3">
      <w:pPr>
        <w:pStyle w:val="a5"/>
        <w:numPr>
          <w:ilvl w:val="0"/>
          <w:numId w:val="4"/>
        </w:numPr>
        <w:tabs>
          <w:tab w:val="left" w:pos="394"/>
        </w:tabs>
        <w:spacing w:line="276" w:lineRule="auto"/>
        <w:ind w:left="426" w:right="-42" w:firstLine="141"/>
        <w:rPr>
          <w:sz w:val="26"/>
        </w:rPr>
      </w:pPr>
      <w:r>
        <w:rPr>
          <w:sz w:val="26"/>
        </w:rPr>
        <w:t>контролировать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местонахождение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(обучающегося),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самочувствие;</w:t>
      </w:r>
    </w:p>
    <w:p w14:paraId="67FAF1E1" w14:textId="77777777" w:rsidR="00FB16FB" w:rsidRDefault="00FB16FB" w:rsidP="00D36DE3">
      <w:pPr>
        <w:pStyle w:val="a5"/>
        <w:numPr>
          <w:ilvl w:val="0"/>
          <w:numId w:val="4"/>
        </w:numPr>
        <w:tabs>
          <w:tab w:val="left" w:pos="394"/>
        </w:tabs>
        <w:spacing w:before="1" w:line="276" w:lineRule="auto"/>
        <w:ind w:left="426" w:right="-42" w:firstLine="141"/>
        <w:rPr>
          <w:sz w:val="26"/>
        </w:rPr>
      </w:pPr>
      <w:r>
        <w:rPr>
          <w:sz w:val="26"/>
        </w:rPr>
        <w:t>осуществлять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обмен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5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информации.</w:t>
      </w:r>
    </w:p>
    <w:p w14:paraId="211E344F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893"/>
        </w:tabs>
        <w:spacing w:line="276" w:lineRule="auto"/>
        <w:ind w:left="426" w:right="-42" w:hanging="426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(сотовый</w:t>
      </w:r>
      <w:r>
        <w:rPr>
          <w:spacing w:val="-62"/>
          <w:sz w:val="26"/>
        </w:rPr>
        <w:t xml:space="preserve"> </w:t>
      </w:r>
      <w:r>
        <w:rPr>
          <w:sz w:val="26"/>
        </w:rPr>
        <w:t>(мобильный)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телефон)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(урочная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внеклассные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учреждении.</w:t>
      </w:r>
    </w:p>
    <w:p w14:paraId="1EC97FEF" w14:textId="625B7EAC" w:rsidR="00FB16FB" w:rsidRDefault="00FB16FB" w:rsidP="003B3E91">
      <w:pPr>
        <w:pStyle w:val="a5"/>
        <w:numPr>
          <w:ilvl w:val="1"/>
          <w:numId w:val="7"/>
        </w:numPr>
        <w:tabs>
          <w:tab w:val="left" w:pos="850"/>
        </w:tabs>
        <w:spacing w:line="276" w:lineRule="auto"/>
        <w:ind w:left="426" w:right="-42" w:hanging="426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(урочная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владелец</w:t>
      </w:r>
      <w:r>
        <w:rPr>
          <w:spacing w:val="1"/>
          <w:sz w:val="26"/>
        </w:rPr>
        <w:t xml:space="preserve"> </w:t>
      </w:r>
      <w:r>
        <w:rPr>
          <w:sz w:val="26"/>
        </w:rPr>
        <w:t>сотового</w:t>
      </w:r>
      <w:r>
        <w:rPr>
          <w:spacing w:val="66"/>
          <w:sz w:val="26"/>
        </w:rPr>
        <w:t xml:space="preserve"> </w:t>
      </w:r>
      <w:r>
        <w:rPr>
          <w:sz w:val="26"/>
        </w:rPr>
        <w:t>(мобильного)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отключить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 w:rsidR="00BE00AB">
        <w:rPr>
          <w:sz w:val="26"/>
        </w:rPr>
        <w:t>.</w:t>
      </w:r>
    </w:p>
    <w:p w14:paraId="46ECCA89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703"/>
        </w:tabs>
        <w:spacing w:line="276" w:lineRule="auto"/>
        <w:ind w:left="426" w:right="-42" w:hanging="426"/>
        <w:rPr>
          <w:sz w:val="26"/>
        </w:rPr>
      </w:pPr>
      <w:r>
        <w:rPr>
          <w:sz w:val="26"/>
        </w:rPr>
        <w:t>Ответственность за сохранность сотового (мобильного) телефона лежит только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владельце</w:t>
      </w:r>
      <w:r>
        <w:rPr>
          <w:spacing w:val="-2"/>
          <w:sz w:val="26"/>
        </w:rPr>
        <w:t xml:space="preserve"> </w:t>
      </w:r>
      <w:r>
        <w:rPr>
          <w:sz w:val="26"/>
        </w:rPr>
        <w:t>(родителях,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представителях владельца).</w:t>
      </w:r>
    </w:p>
    <w:p w14:paraId="0522BEE4" w14:textId="5AB79041" w:rsidR="00FB16FB" w:rsidRDefault="00E14C0C" w:rsidP="00D36DE3">
      <w:pPr>
        <w:pStyle w:val="a3"/>
        <w:spacing w:line="276" w:lineRule="auto"/>
        <w:ind w:left="426" w:right="-42" w:hanging="426"/>
        <w:jc w:val="both"/>
      </w:pPr>
      <w:r>
        <w:t xml:space="preserve">       </w:t>
      </w:r>
      <w:r w:rsidR="00FB16FB">
        <w:t>Все</w:t>
      </w:r>
      <w:r w:rsidR="00FB16FB">
        <w:rPr>
          <w:spacing w:val="1"/>
        </w:rPr>
        <w:t xml:space="preserve"> </w:t>
      </w:r>
      <w:r w:rsidR="00FB16FB">
        <w:t>случаи</w:t>
      </w:r>
      <w:r w:rsidR="00FB16FB">
        <w:rPr>
          <w:spacing w:val="1"/>
        </w:rPr>
        <w:t xml:space="preserve"> </w:t>
      </w:r>
      <w:r w:rsidR="00FB16FB">
        <w:t>хищения</w:t>
      </w:r>
      <w:r w:rsidR="00FB16FB">
        <w:rPr>
          <w:spacing w:val="1"/>
        </w:rPr>
        <w:t xml:space="preserve"> </w:t>
      </w:r>
      <w:r w:rsidR="00FB16FB">
        <w:t>имущества</w:t>
      </w:r>
      <w:r w:rsidR="00FB16FB">
        <w:rPr>
          <w:spacing w:val="1"/>
        </w:rPr>
        <w:t xml:space="preserve"> </w:t>
      </w:r>
      <w:r w:rsidR="00FB16FB">
        <w:t>рассматриваются</w:t>
      </w:r>
      <w:r w:rsidR="00FB16FB">
        <w:rPr>
          <w:spacing w:val="1"/>
        </w:rPr>
        <w:t xml:space="preserve"> </w:t>
      </w:r>
      <w:r w:rsidR="00FB16FB">
        <w:t>в</w:t>
      </w:r>
      <w:r w:rsidR="00FB16FB">
        <w:rPr>
          <w:spacing w:val="1"/>
        </w:rPr>
        <w:t xml:space="preserve"> </w:t>
      </w:r>
      <w:r w:rsidR="00FB16FB">
        <w:t>установленном</w:t>
      </w:r>
      <w:r w:rsidR="00FB16FB">
        <w:rPr>
          <w:spacing w:val="65"/>
        </w:rPr>
        <w:t xml:space="preserve"> </w:t>
      </w:r>
      <w:r w:rsidR="00FB16FB">
        <w:t>законом</w:t>
      </w:r>
      <w:r w:rsidR="00FB16FB">
        <w:rPr>
          <w:spacing w:val="-62"/>
        </w:rPr>
        <w:t xml:space="preserve"> </w:t>
      </w:r>
      <w:r w:rsidR="00FB16FB">
        <w:t>порядке</w:t>
      </w:r>
      <w:r w:rsidR="00FB16FB">
        <w:rPr>
          <w:spacing w:val="-2"/>
        </w:rPr>
        <w:t xml:space="preserve"> </w:t>
      </w:r>
      <w:r w:rsidR="00FB16FB">
        <w:t>и</w:t>
      </w:r>
      <w:r w:rsidR="00FB16FB">
        <w:rPr>
          <w:spacing w:val="-1"/>
        </w:rPr>
        <w:t xml:space="preserve"> </w:t>
      </w:r>
      <w:r w:rsidR="00FB16FB">
        <w:t>преследуются</w:t>
      </w:r>
      <w:r w:rsidR="00FB16FB">
        <w:rPr>
          <w:spacing w:val="-1"/>
        </w:rPr>
        <w:t xml:space="preserve"> </w:t>
      </w:r>
      <w:r w:rsidR="00FB16FB">
        <w:t>в</w:t>
      </w:r>
      <w:r w:rsidR="00FB16FB">
        <w:rPr>
          <w:spacing w:val="-1"/>
        </w:rPr>
        <w:t xml:space="preserve"> </w:t>
      </w:r>
      <w:r w:rsidR="00FB16FB">
        <w:t>соответствии</w:t>
      </w:r>
      <w:r w:rsidR="00FB16FB">
        <w:rPr>
          <w:spacing w:val="-1"/>
        </w:rPr>
        <w:t xml:space="preserve"> </w:t>
      </w:r>
      <w:r w:rsidR="00FB16FB">
        <w:t>с</w:t>
      </w:r>
      <w:r w:rsidR="00FB16FB">
        <w:rPr>
          <w:spacing w:val="-1"/>
        </w:rPr>
        <w:t xml:space="preserve"> </w:t>
      </w:r>
      <w:r w:rsidR="00FB16FB">
        <w:t>законодательством РФ.</w:t>
      </w:r>
    </w:p>
    <w:p w14:paraId="2101F17E" w14:textId="61A6B592" w:rsidR="00FB16FB" w:rsidRDefault="00FB16FB" w:rsidP="003B3E91">
      <w:pPr>
        <w:pStyle w:val="a5"/>
        <w:numPr>
          <w:ilvl w:val="1"/>
          <w:numId w:val="7"/>
        </w:numPr>
        <w:tabs>
          <w:tab w:val="left" w:pos="718"/>
        </w:tabs>
        <w:spacing w:line="276" w:lineRule="auto"/>
        <w:ind w:left="426" w:right="-42" w:hanging="426"/>
        <w:rPr>
          <w:sz w:val="26"/>
        </w:rPr>
      </w:pPr>
      <w:r>
        <w:rPr>
          <w:sz w:val="26"/>
        </w:rPr>
        <w:t>Обучающиеся</w:t>
      </w:r>
      <w:r>
        <w:rPr>
          <w:spacing w:val="17"/>
          <w:sz w:val="26"/>
        </w:rPr>
        <w:t xml:space="preserve"> </w:t>
      </w:r>
      <w:r>
        <w:rPr>
          <w:sz w:val="26"/>
        </w:rPr>
        <w:t>могут</w:t>
      </w:r>
      <w:r>
        <w:rPr>
          <w:spacing w:val="15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уроке</w:t>
      </w:r>
      <w:r>
        <w:rPr>
          <w:spacing w:val="17"/>
          <w:sz w:val="26"/>
        </w:rPr>
        <w:t xml:space="preserve"> </w:t>
      </w:r>
      <w:r>
        <w:rPr>
          <w:sz w:val="26"/>
        </w:rPr>
        <w:t>планшеты</w:t>
      </w:r>
      <w:r>
        <w:rPr>
          <w:spacing w:val="17"/>
          <w:sz w:val="26"/>
        </w:rPr>
        <w:t xml:space="preserve"> </w:t>
      </w:r>
      <w:r>
        <w:rPr>
          <w:sz w:val="26"/>
        </w:rPr>
        <w:t>или</w:t>
      </w:r>
      <w:r>
        <w:rPr>
          <w:spacing w:val="18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7"/>
          <w:sz w:val="26"/>
        </w:rPr>
        <w:t xml:space="preserve"> </w:t>
      </w:r>
      <w:r>
        <w:rPr>
          <w:sz w:val="26"/>
        </w:rPr>
        <w:t>книги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 w:rsidR="00BE00AB">
        <w:rPr>
          <w:spacing w:val="1"/>
          <w:sz w:val="26"/>
        </w:rPr>
        <w:t>.</w:t>
      </w:r>
    </w:p>
    <w:p w14:paraId="629A3F3F" w14:textId="7ABA4724" w:rsidR="00FB16FB" w:rsidRDefault="00FB16FB" w:rsidP="003B3E91">
      <w:pPr>
        <w:pStyle w:val="a5"/>
        <w:numPr>
          <w:ilvl w:val="1"/>
          <w:numId w:val="7"/>
        </w:numPr>
        <w:tabs>
          <w:tab w:val="left" w:pos="828"/>
        </w:tabs>
        <w:spacing w:line="276" w:lineRule="auto"/>
        <w:ind w:left="426" w:right="-42" w:hanging="426"/>
        <w:rPr>
          <w:sz w:val="26"/>
        </w:rPr>
      </w:pP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телефоном во время проведения ими учебных занятий (за исключением экстренных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случаев). Во внеурочное же время они обязаны максимально ограничивать себя в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лишь</w:t>
      </w:r>
      <w:r>
        <w:rPr>
          <w:spacing w:val="-2"/>
          <w:sz w:val="26"/>
        </w:rPr>
        <w:t xml:space="preserve"> </w:t>
      </w:r>
      <w:r>
        <w:rPr>
          <w:sz w:val="26"/>
        </w:rPr>
        <w:t>одной</w:t>
      </w:r>
      <w:r>
        <w:rPr>
          <w:spacing w:val="2"/>
          <w:sz w:val="26"/>
        </w:rPr>
        <w:t xml:space="preserve"> </w:t>
      </w:r>
      <w:r>
        <w:rPr>
          <w:sz w:val="26"/>
        </w:rPr>
        <w:t>функцией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часами</w:t>
      </w:r>
      <w:r w:rsidR="00BE00AB">
        <w:rPr>
          <w:sz w:val="26"/>
        </w:rPr>
        <w:t xml:space="preserve">, с целью использования в учебном процессе. </w:t>
      </w:r>
    </w:p>
    <w:p w14:paraId="111798C1" w14:textId="77777777" w:rsidR="00FB16FB" w:rsidRDefault="00FB16FB" w:rsidP="00D36DE3">
      <w:pPr>
        <w:pStyle w:val="a3"/>
        <w:spacing w:before="10" w:line="276" w:lineRule="auto"/>
        <w:ind w:right="-42"/>
        <w:rPr>
          <w:sz w:val="25"/>
        </w:rPr>
      </w:pPr>
    </w:p>
    <w:p w14:paraId="514BCF0C" w14:textId="77777777" w:rsidR="00FB16FB" w:rsidRDefault="00FB16FB" w:rsidP="003B3E91">
      <w:pPr>
        <w:pStyle w:val="1"/>
        <w:numPr>
          <w:ilvl w:val="0"/>
          <w:numId w:val="7"/>
        </w:numPr>
        <w:tabs>
          <w:tab w:val="left" w:pos="502"/>
        </w:tabs>
        <w:spacing w:before="1" w:line="276" w:lineRule="auto"/>
        <w:ind w:left="0" w:right="-42" w:hanging="260"/>
        <w:jc w:val="center"/>
      </w:pPr>
      <w:r>
        <w:t>Обучающимся</w:t>
      </w:r>
      <w:r>
        <w:rPr>
          <w:spacing w:val="-7"/>
        </w:rPr>
        <w:t xml:space="preserve"> </w:t>
      </w:r>
      <w:r>
        <w:t>(пользователям)</w:t>
      </w:r>
      <w:r>
        <w:rPr>
          <w:spacing w:val="-4"/>
        </w:rPr>
        <w:t xml:space="preserve"> </w:t>
      </w:r>
      <w:r>
        <w:t>запрещается:</w:t>
      </w:r>
    </w:p>
    <w:p w14:paraId="6452DC45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816"/>
        </w:tabs>
        <w:spacing w:before="1" w:line="276" w:lineRule="auto"/>
        <w:ind w:left="426" w:right="-42" w:hanging="426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сотовый</w:t>
      </w:r>
      <w:r>
        <w:rPr>
          <w:spacing w:val="1"/>
          <w:sz w:val="26"/>
        </w:rPr>
        <w:t xml:space="preserve"> </w:t>
      </w:r>
      <w:r>
        <w:rPr>
          <w:sz w:val="26"/>
        </w:rPr>
        <w:t>(мобильный)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в любом режиме (в том числе как калькулятор, записную книжку, часы и</w:t>
      </w:r>
      <w:r>
        <w:rPr>
          <w:spacing w:val="1"/>
          <w:sz w:val="26"/>
        </w:rPr>
        <w:t xml:space="preserve"> </w:t>
      </w:r>
      <w:r>
        <w:rPr>
          <w:sz w:val="26"/>
        </w:rPr>
        <w:t>т.д.).</w:t>
      </w:r>
    </w:p>
    <w:p w14:paraId="59D925E5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799"/>
        </w:tabs>
        <w:spacing w:line="276" w:lineRule="auto"/>
        <w:ind w:left="426" w:right="-42" w:hanging="426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сотовый</w:t>
      </w:r>
      <w:r>
        <w:rPr>
          <w:spacing w:val="1"/>
          <w:sz w:val="26"/>
        </w:rPr>
        <w:t xml:space="preserve"> </w:t>
      </w:r>
      <w:r>
        <w:rPr>
          <w:sz w:val="26"/>
        </w:rPr>
        <w:t>(мобильный)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фото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(видео)</w:t>
      </w:r>
      <w:r>
        <w:rPr>
          <w:spacing w:val="1"/>
          <w:sz w:val="26"/>
        </w:rPr>
        <w:t xml:space="preserve"> </w:t>
      </w:r>
      <w:r>
        <w:rPr>
          <w:sz w:val="26"/>
        </w:rPr>
        <w:t>камеру,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 и принимать звонки и сообщения на уроках, прослушивать радио 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музыку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нарушая</w:t>
      </w:r>
      <w:r>
        <w:rPr>
          <w:spacing w:val="-1"/>
          <w:sz w:val="26"/>
        </w:rPr>
        <w:t xml:space="preserve"> </w:t>
      </w:r>
      <w:r>
        <w:rPr>
          <w:sz w:val="26"/>
        </w:rPr>
        <w:t>тем самым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 процесса.</w:t>
      </w:r>
    </w:p>
    <w:p w14:paraId="7A8FB26E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886"/>
        </w:tabs>
        <w:spacing w:line="276" w:lineRule="auto"/>
        <w:ind w:left="426" w:right="-42" w:hanging="426"/>
        <w:rPr>
          <w:sz w:val="26"/>
        </w:rPr>
      </w:pPr>
      <w:r>
        <w:rPr>
          <w:sz w:val="26"/>
        </w:rPr>
        <w:t>Прослушивать радио, музыку и видеозаписи без наушников в 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14:paraId="75BD29E8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886"/>
        </w:tabs>
        <w:spacing w:line="276" w:lineRule="auto"/>
        <w:ind w:left="426" w:right="-42" w:hanging="426"/>
        <w:rPr>
          <w:sz w:val="26"/>
        </w:rPr>
      </w:pPr>
      <w:r>
        <w:rPr>
          <w:sz w:val="26"/>
        </w:rPr>
        <w:t>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снимки,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оскорбляющие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жестокость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сотового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(мобильного)</w:t>
      </w:r>
      <w:r>
        <w:rPr>
          <w:spacing w:val="-4"/>
          <w:sz w:val="26"/>
        </w:rPr>
        <w:t xml:space="preserve"> </w:t>
      </w:r>
      <w:r>
        <w:rPr>
          <w:sz w:val="26"/>
        </w:rPr>
        <w:t>телефона,</w:t>
      </w:r>
      <w:r>
        <w:rPr>
          <w:spacing w:val="-4"/>
          <w:sz w:val="26"/>
        </w:rPr>
        <w:t xml:space="preserve"> </w:t>
      </w:r>
      <w:r>
        <w:rPr>
          <w:sz w:val="26"/>
        </w:rPr>
        <w:t>сознательно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наносить</w:t>
      </w:r>
      <w:r>
        <w:rPr>
          <w:spacing w:val="-2"/>
          <w:sz w:val="26"/>
        </w:rPr>
        <w:t xml:space="preserve"> </w:t>
      </w:r>
      <w:r>
        <w:rPr>
          <w:sz w:val="26"/>
        </w:rPr>
        <w:t>вред</w:t>
      </w:r>
      <w:r>
        <w:rPr>
          <w:spacing w:val="-4"/>
          <w:sz w:val="26"/>
        </w:rPr>
        <w:t xml:space="preserve"> </w:t>
      </w:r>
      <w:r>
        <w:rPr>
          <w:sz w:val="26"/>
        </w:rPr>
        <w:t>имиджу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учреждению.</w:t>
      </w:r>
    </w:p>
    <w:p w14:paraId="74FDA489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785"/>
        </w:tabs>
        <w:spacing w:line="276" w:lineRule="auto"/>
        <w:ind w:left="426" w:right="-42" w:hanging="426"/>
        <w:rPr>
          <w:sz w:val="26"/>
        </w:rPr>
      </w:pP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запрещено</w:t>
      </w:r>
      <w:r>
        <w:rPr>
          <w:spacing w:val="1"/>
          <w:sz w:val="26"/>
        </w:rPr>
        <w:t xml:space="preserve"> </w:t>
      </w:r>
      <w:r>
        <w:rPr>
          <w:sz w:val="26"/>
        </w:rPr>
        <w:t>вешать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шею,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карманах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сетям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 зарядки.</w:t>
      </w:r>
    </w:p>
    <w:p w14:paraId="687EBE65" w14:textId="77777777" w:rsidR="00FB16FB" w:rsidRDefault="00FB16FB" w:rsidP="003B3E91">
      <w:pPr>
        <w:pStyle w:val="1"/>
        <w:numPr>
          <w:ilvl w:val="0"/>
          <w:numId w:val="7"/>
        </w:numPr>
        <w:tabs>
          <w:tab w:val="left" w:pos="502"/>
          <w:tab w:val="left" w:pos="816"/>
        </w:tabs>
        <w:spacing w:before="70" w:line="276" w:lineRule="auto"/>
        <w:ind w:left="0" w:right="-42"/>
        <w:jc w:val="center"/>
      </w:pPr>
      <w:r>
        <w:lastRenderedPageBreak/>
        <w:t>Ответственность</w:t>
      </w:r>
      <w:r w:rsidRPr="000C1996">
        <w:rPr>
          <w:spacing w:val="-3"/>
        </w:rPr>
        <w:t xml:space="preserve"> </w:t>
      </w:r>
      <w:r>
        <w:t>за</w:t>
      </w:r>
      <w:r w:rsidRPr="000C1996">
        <w:rPr>
          <w:spacing w:val="-4"/>
        </w:rPr>
        <w:t xml:space="preserve"> </w:t>
      </w:r>
      <w:r>
        <w:t>нарушение</w:t>
      </w:r>
      <w:r w:rsidRPr="000C1996">
        <w:rPr>
          <w:spacing w:val="-4"/>
        </w:rPr>
        <w:t xml:space="preserve"> </w:t>
      </w:r>
      <w:r>
        <w:t>Положения</w:t>
      </w:r>
    </w:p>
    <w:p w14:paraId="615B0766" w14:textId="77777777" w:rsidR="00FB16FB" w:rsidRPr="00C74366" w:rsidRDefault="00FB16FB" w:rsidP="003B3E91">
      <w:pPr>
        <w:pStyle w:val="1"/>
        <w:numPr>
          <w:ilvl w:val="1"/>
          <w:numId w:val="7"/>
        </w:numPr>
        <w:tabs>
          <w:tab w:val="left" w:pos="816"/>
        </w:tabs>
        <w:spacing w:before="70" w:line="276" w:lineRule="auto"/>
        <w:ind w:left="567" w:right="-42" w:hanging="567"/>
        <w:rPr>
          <w:b w:val="0"/>
        </w:rPr>
      </w:pPr>
      <w:r w:rsidRPr="00C74366">
        <w:rPr>
          <w:b w:val="0"/>
        </w:rPr>
        <w:t>В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случае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отказа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пользователя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выполнять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условия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пользования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сотовым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(мобильным)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телефоном,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обозначенными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в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данном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Положении</w:t>
      </w:r>
      <w:r>
        <w:rPr>
          <w:b w:val="0"/>
        </w:rPr>
        <w:t>,</w:t>
      </w:r>
      <w:r w:rsidRPr="00C74366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педагог </w:t>
      </w:r>
      <w:r w:rsidRPr="00C74366">
        <w:rPr>
          <w:b w:val="0"/>
        </w:rPr>
        <w:t>делает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запись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о</w:t>
      </w:r>
      <w:r w:rsidRPr="00C74366">
        <w:rPr>
          <w:b w:val="0"/>
          <w:spacing w:val="-62"/>
        </w:rPr>
        <w:t xml:space="preserve"> </w:t>
      </w:r>
      <w:r w:rsidRPr="00C74366">
        <w:rPr>
          <w:b w:val="0"/>
        </w:rPr>
        <w:t>замечании в дневнике обучающегося и вызывает его после окончания уроков для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беседы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с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классным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руководителем,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который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ставит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в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известность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родителей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о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нарушении</w:t>
      </w:r>
      <w:r w:rsidRPr="00C74366">
        <w:rPr>
          <w:b w:val="0"/>
          <w:spacing w:val="-1"/>
        </w:rPr>
        <w:t xml:space="preserve"> </w:t>
      </w:r>
      <w:r w:rsidRPr="00C74366">
        <w:rPr>
          <w:b w:val="0"/>
        </w:rPr>
        <w:t>данного</w:t>
      </w:r>
      <w:r w:rsidRPr="00C74366">
        <w:rPr>
          <w:b w:val="0"/>
          <w:spacing w:val="1"/>
        </w:rPr>
        <w:t xml:space="preserve"> </w:t>
      </w:r>
      <w:r w:rsidRPr="00C74366">
        <w:rPr>
          <w:b w:val="0"/>
        </w:rPr>
        <w:t>Положения.</w:t>
      </w:r>
    </w:p>
    <w:p w14:paraId="7C37C4AB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782"/>
        </w:tabs>
        <w:spacing w:line="276" w:lineRule="auto"/>
        <w:ind w:left="567" w:right="-42" w:hanging="567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неоднократное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14:paraId="0280D48D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919"/>
        </w:tabs>
        <w:spacing w:line="276" w:lineRule="auto"/>
        <w:ind w:left="567" w:right="-42" w:hanging="56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объяснительной записки) ставится на внутришкольный учёт за нарушение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1"/>
          <w:sz w:val="26"/>
        </w:rPr>
        <w:t xml:space="preserve"> </w:t>
      </w:r>
      <w:r>
        <w:rPr>
          <w:sz w:val="26"/>
        </w:rPr>
        <w:t>для обучающихся.</w:t>
      </w:r>
    </w:p>
    <w:p w14:paraId="2366E597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794"/>
        </w:tabs>
        <w:spacing w:line="276" w:lineRule="auto"/>
        <w:ind w:left="567" w:right="-42" w:hanging="56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факту.</w:t>
      </w:r>
    </w:p>
    <w:p w14:paraId="3D828675" w14:textId="77777777" w:rsidR="00FB16FB" w:rsidRDefault="00FB16FB" w:rsidP="00D36DE3">
      <w:pPr>
        <w:pStyle w:val="a3"/>
        <w:spacing w:before="11" w:line="276" w:lineRule="auto"/>
        <w:ind w:right="-42"/>
        <w:rPr>
          <w:sz w:val="25"/>
        </w:rPr>
      </w:pPr>
    </w:p>
    <w:p w14:paraId="536D149D" w14:textId="77777777" w:rsidR="00FB16FB" w:rsidRDefault="00FB16FB" w:rsidP="003B3E91">
      <w:pPr>
        <w:pStyle w:val="1"/>
        <w:numPr>
          <w:ilvl w:val="0"/>
          <w:numId w:val="7"/>
        </w:numPr>
        <w:tabs>
          <w:tab w:val="left" w:pos="502"/>
        </w:tabs>
        <w:spacing w:line="276" w:lineRule="auto"/>
        <w:ind w:left="0" w:right="-42" w:hanging="260"/>
        <w:jc w:val="center"/>
      </w:pPr>
      <w:r>
        <w:t>Иные</w:t>
      </w:r>
      <w:r>
        <w:rPr>
          <w:spacing w:val="-6"/>
        </w:rPr>
        <w:t xml:space="preserve"> </w:t>
      </w:r>
      <w:r>
        <w:t>положения</w:t>
      </w:r>
    </w:p>
    <w:p w14:paraId="1ABCAA46" w14:textId="2B989648" w:rsidR="00FB16FB" w:rsidRDefault="00FB16FB" w:rsidP="003B3E91">
      <w:pPr>
        <w:pStyle w:val="a5"/>
        <w:numPr>
          <w:ilvl w:val="1"/>
          <w:numId w:val="7"/>
        </w:numPr>
        <w:tabs>
          <w:tab w:val="left" w:pos="821"/>
        </w:tabs>
        <w:spacing w:before="1" w:line="276" w:lineRule="auto"/>
        <w:ind w:left="567" w:right="-42" w:hanging="567"/>
        <w:rPr>
          <w:sz w:val="26"/>
        </w:rPr>
      </w:pP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звонить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(обучающимся) 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 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 учреждении без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 необходимости. В случае форс-мажорной ситуации необходимо звонить напрямую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классным руководителям.</w:t>
      </w:r>
    </w:p>
    <w:p w14:paraId="52DCEDBC" w14:textId="77777777" w:rsidR="00FB16FB" w:rsidRDefault="00FB16FB" w:rsidP="003B3E91">
      <w:pPr>
        <w:pStyle w:val="a5"/>
        <w:numPr>
          <w:ilvl w:val="1"/>
          <w:numId w:val="7"/>
        </w:numPr>
        <w:tabs>
          <w:tab w:val="left" w:pos="696"/>
        </w:tabs>
        <w:spacing w:line="276" w:lineRule="auto"/>
        <w:ind w:left="567" w:right="-42" w:hanging="567"/>
        <w:rPr>
          <w:sz w:val="26"/>
        </w:rPr>
      </w:pPr>
      <w:r>
        <w:rPr>
          <w:sz w:val="26"/>
        </w:rPr>
        <w:t>Необходимо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6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5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2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связи:</w:t>
      </w:r>
    </w:p>
    <w:p w14:paraId="009928E1" w14:textId="77777777" w:rsidR="00FB16FB" w:rsidRDefault="00FB16FB" w:rsidP="00D36DE3">
      <w:pPr>
        <w:pStyle w:val="a5"/>
        <w:numPr>
          <w:ilvl w:val="0"/>
          <w:numId w:val="2"/>
        </w:numPr>
        <w:tabs>
          <w:tab w:val="left" w:pos="394"/>
        </w:tabs>
        <w:spacing w:before="1" w:line="276" w:lineRule="auto"/>
        <w:ind w:left="567" w:right="-42" w:firstLine="0"/>
        <w:rPr>
          <w:sz w:val="26"/>
        </w:rPr>
      </w:pPr>
      <w:r>
        <w:rPr>
          <w:sz w:val="26"/>
        </w:rPr>
        <w:t>громко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разговаривать;</w:t>
      </w:r>
    </w:p>
    <w:p w14:paraId="0EC20294" w14:textId="77777777" w:rsidR="00FB16FB" w:rsidRDefault="00FB16FB" w:rsidP="00D36DE3">
      <w:pPr>
        <w:pStyle w:val="a5"/>
        <w:numPr>
          <w:ilvl w:val="0"/>
          <w:numId w:val="2"/>
        </w:numPr>
        <w:tabs>
          <w:tab w:val="left" w:pos="394"/>
        </w:tabs>
        <w:spacing w:line="276" w:lineRule="auto"/>
        <w:ind w:left="567" w:right="-42" w:firstLine="0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разговоре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общения.</w:t>
      </w:r>
    </w:p>
    <w:p w14:paraId="43E99C24" w14:textId="4B9725BA" w:rsidR="00FB16FB" w:rsidRDefault="00FB16FB" w:rsidP="003B3E91">
      <w:pPr>
        <w:pStyle w:val="a5"/>
        <w:numPr>
          <w:ilvl w:val="1"/>
          <w:numId w:val="7"/>
        </w:numPr>
        <w:tabs>
          <w:tab w:val="left" w:pos="754"/>
        </w:tabs>
        <w:spacing w:before="1" w:line="276" w:lineRule="auto"/>
        <w:ind w:left="567" w:right="-42" w:hanging="567"/>
        <w:rPr>
          <w:sz w:val="26"/>
        </w:rPr>
      </w:pPr>
      <w:r w:rsidRPr="00D36DE3">
        <w:rPr>
          <w:sz w:val="26"/>
        </w:rPr>
        <w:t>Учреждение</w:t>
      </w:r>
      <w:r w:rsidRPr="00D36DE3">
        <w:rPr>
          <w:spacing w:val="55"/>
          <w:sz w:val="26"/>
        </w:rPr>
        <w:t xml:space="preserve"> </w:t>
      </w:r>
      <w:r w:rsidRPr="00D36DE3">
        <w:rPr>
          <w:sz w:val="26"/>
        </w:rPr>
        <w:t>не</w:t>
      </w:r>
      <w:r w:rsidRPr="00D36DE3">
        <w:rPr>
          <w:spacing w:val="57"/>
          <w:sz w:val="26"/>
        </w:rPr>
        <w:t xml:space="preserve"> </w:t>
      </w:r>
      <w:r w:rsidRPr="00D36DE3">
        <w:rPr>
          <w:sz w:val="26"/>
        </w:rPr>
        <w:t>несёт</w:t>
      </w:r>
      <w:r w:rsidRPr="00D36DE3">
        <w:rPr>
          <w:spacing w:val="55"/>
          <w:sz w:val="26"/>
        </w:rPr>
        <w:t xml:space="preserve"> </w:t>
      </w:r>
      <w:r w:rsidRPr="00D36DE3">
        <w:rPr>
          <w:sz w:val="26"/>
        </w:rPr>
        <w:t>материальной</w:t>
      </w:r>
      <w:r w:rsidRPr="00D36DE3">
        <w:rPr>
          <w:spacing w:val="56"/>
          <w:sz w:val="26"/>
        </w:rPr>
        <w:t xml:space="preserve"> </w:t>
      </w:r>
      <w:r w:rsidRPr="00D36DE3">
        <w:rPr>
          <w:sz w:val="26"/>
        </w:rPr>
        <w:t>ответственности</w:t>
      </w:r>
      <w:r w:rsidRPr="00D36DE3">
        <w:rPr>
          <w:spacing w:val="55"/>
          <w:sz w:val="26"/>
        </w:rPr>
        <w:t xml:space="preserve"> </w:t>
      </w:r>
      <w:r w:rsidRPr="00D36DE3">
        <w:rPr>
          <w:sz w:val="26"/>
        </w:rPr>
        <w:t>за</w:t>
      </w:r>
      <w:r w:rsidRPr="00D36DE3">
        <w:rPr>
          <w:spacing w:val="54"/>
          <w:sz w:val="26"/>
        </w:rPr>
        <w:t xml:space="preserve"> </w:t>
      </w:r>
      <w:r w:rsidRPr="00D36DE3">
        <w:rPr>
          <w:sz w:val="26"/>
        </w:rPr>
        <w:t>утерянные</w:t>
      </w:r>
      <w:r w:rsidRPr="00D36DE3">
        <w:rPr>
          <w:spacing w:val="54"/>
          <w:sz w:val="26"/>
        </w:rPr>
        <w:t xml:space="preserve"> </w:t>
      </w:r>
      <w:r w:rsidRPr="00D36DE3">
        <w:rPr>
          <w:sz w:val="26"/>
        </w:rPr>
        <w:t>средства</w:t>
      </w:r>
      <w:r w:rsidRPr="00D36DE3">
        <w:rPr>
          <w:spacing w:val="-62"/>
          <w:sz w:val="26"/>
        </w:rPr>
        <w:t xml:space="preserve"> </w:t>
      </w:r>
      <w:r w:rsidRPr="00D36DE3">
        <w:rPr>
          <w:sz w:val="26"/>
        </w:rPr>
        <w:t>мобильной</w:t>
      </w:r>
      <w:r w:rsidRPr="00D36DE3">
        <w:rPr>
          <w:spacing w:val="1"/>
          <w:sz w:val="26"/>
        </w:rPr>
        <w:t xml:space="preserve"> </w:t>
      </w:r>
      <w:r w:rsidRPr="00D36DE3">
        <w:rPr>
          <w:sz w:val="26"/>
        </w:rPr>
        <w:t>связи.</w:t>
      </w:r>
    </w:p>
    <w:p w14:paraId="008F1DC0" w14:textId="7182EE77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47033242" w14:textId="60ABDE86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3C849EA2" w14:textId="46C69287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4AF0318A" w14:textId="7BA95591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2A44A519" w14:textId="267E68A8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5A81ADD3" w14:textId="3BF66BB8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778F332E" w14:textId="4BAB5489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06D6EA1C" w14:textId="7DDFDB95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0FF7D1CD" w14:textId="313863E4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5B5CE111" w14:textId="15332EB5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67938DF3" w14:textId="22B985F6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4254EA4F" w14:textId="4EADBE87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7A73151C" w14:textId="2BFDCBBC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427DA8D0" w14:textId="69C21245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5543D1AF" w14:textId="25D000A4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p w14:paraId="37B553CB" w14:textId="425C5FC6" w:rsidR="006213C9" w:rsidRDefault="006213C9" w:rsidP="006213C9">
      <w:pPr>
        <w:tabs>
          <w:tab w:val="left" w:pos="754"/>
        </w:tabs>
        <w:spacing w:before="1" w:line="276" w:lineRule="auto"/>
        <w:ind w:right="-42"/>
        <w:rPr>
          <w:sz w:val="26"/>
        </w:rPr>
      </w:pPr>
    </w:p>
    <w:sectPr w:rsidR="006213C9" w:rsidSect="0060793A">
      <w:pgSz w:w="11910" w:h="16840"/>
      <w:pgMar w:top="709" w:right="711" w:bottom="1135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10FF"/>
    <w:multiLevelType w:val="multilevel"/>
    <w:tmpl w:val="E6D40F4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0D73BD5"/>
    <w:multiLevelType w:val="multilevel"/>
    <w:tmpl w:val="C076EFA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337B2DD7"/>
    <w:multiLevelType w:val="hybridMultilevel"/>
    <w:tmpl w:val="8CC03AFA"/>
    <w:lvl w:ilvl="0" w:tplc="8286D070">
      <w:start w:val="1"/>
      <w:numFmt w:val="bullet"/>
      <w:lvlText w:val="-"/>
      <w:lvlJc w:val="left"/>
      <w:pPr>
        <w:ind w:left="393" w:hanging="152"/>
      </w:pPr>
      <w:rPr>
        <w:rFonts w:ascii="Arial" w:hAnsi="Arial" w:hint="default"/>
        <w:w w:val="99"/>
        <w:sz w:val="26"/>
        <w:szCs w:val="26"/>
        <w:lang w:val="ru-RU" w:eastAsia="en-US" w:bidi="ar-SA"/>
      </w:rPr>
    </w:lvl>
    <w:lvl w:ilvl="1" w:tplc="BE2AEEDA">
      <w:numFmt w:val="bullet"/>
      <w:lvlText w:val="•"/>
      <w:lvlJc w:val="left"/>
      <w:pPr>
        <w:ind w:left="1386" w:hanging="152"/>
      </w:pPr>
      <w:rPr>
        <w:rFonts w:hint="default"/>
        <w:lang w:val="ru-RU" w:eastAsia="en-US" w:bidi="ar-SA"/>
      </w:rPr>
    </w:lvl>
    <w:lvl w:ilvl="2" w:tplc="A022DECA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3" w:tplc="6EB0EEF4">
      <w:numFmt w:val="bullet"/>
      <w:lvlText w:val="•"/>
      <w:lvlJc w:val="left"/>
      <w:pPr>
        <w:ind w:left="3359" w:hanging="152"/>
      </w:pPr>
      <w:rPr>
        <w:rFonts w:hint="default"/>
        <w:lang w:val="ru-RU" w:eastAsia="en-US" w:bidi="ar-SA"/>
      </w:rPr>
    </w:lvl>
    <w:lvl w:ilvl="4" w:tplc="9AEA6C54">
      <w:numFmt w:val="bullet"/>
      <w:lvlText w:val="•"/>
      <w:lvlJc w:val="left"/>
      <w:pPr>
        <w:ind w:left="4346" w:hanging="152"/>
      </w:pPr>
      <w:rPr>
        <w:rFonts w:hint="default"/>
        <w:lang w:val="ru-RU" w:eastAsia="en-US" w:bidi="ar-SA"/>
      </w:rPr>
    </w:lvl>
    <w:lvl w:ilvl="5" w:tplc="50A082CA">
      <w:numFmt w:val="bullet"/>
      <w:lvlText w:val="•"/>
      <w:lvlJc w:val="left"/>
      <w:pPr>
        <w:ind w:left="5333" w:hanging="152"/>
      </w:pPr>
      <w:rPr>
        <w:rFonts w:hint="default"/>
        <w:lang w:val="ru-RU" w:eastAsia="en-US" w:bidi="ar-SA"/>
      </w:rPr>
    </w:lvl>
    <w:lvl w:ilvl="6" w:tplc="EE606396">
      <w:numFmt w:val="bullet"/>
      <w:lvlText w:val="•"/>
      <w:lvlJc w:val="left"/>
      <w:pPr>
        <w:ind w:left="6319" w:hanging="152"/>
      </w:pPr>
      <w:rPr>
        <w:rFonts w:hint="default"/>
        <w:lang w:val="ru-RU" w:eastAsia="en-US" w:bidi="ar-SA"/>
      </w:rPr>
    </w:lvl>
    <w:lvl w:ilvl="7" w:tplc="EB9A2042">
      <w:numFmt w:val="bullet"/>
      <w:lvlText w:val="•"/>
      <w:lvlJc w:val="left"/>
      <w:pPr>
        <w:ind w:left="7306" w:hanging="152"/>
      </w:pPr>
      <w:rPr>
        <w:rFonts w:hint="default"/>
        <w:lang w:val="ru-RU" w:eastAsia="en-US" w:bidi="ar-SA"/>
      </w:rPr>
    </w:lvl>
    <w:lvl w:ilvl="8" w:tplc="EB501226">
      <w:numFmt w:val="bullet"/>
      <w:lvlText w:val="•"/>
      <w:lvlJc w:val="left"/>
      <w:pPr>
        <w:ind w:left="8293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33F44DC7"/>
    <w:multiLevelType w:val="hybridMultilevel"/>
    <w:tmpl w:val="38EC1BE6"/>
    <w:lvl w:ilvl="0" w:tplc="B3B24D9C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2AEEDA">
      <w:numFmt w:val="bullet"/>
      <w:lvlText w:val="•"/>
      <w:lvlJc w:val="left"/>
      <w:pPr>
        <w:ind w:left="1386" w:hanging="152"/>
      </w:pPr>
      <w:rPr>
        <w:rFonts w:hint="default"/>
        <w:lang w:val="ru-RU" w:eastAsia="en-US" w:bidi="ar-SA"/>
      </w:rPr>
    </w:lvl>
    <w:lvl w:ilvl="2" w:tplc="A022DECA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3" w:tplc="6EB0EEF4">
      <w:numFmt w:val="bullet"/>
      <w:lvlText w:val="•"/>
      <w:lvlJc w:val="left"/>
      <w:pPr>
        <w:ind w:left="3359" w:hanging="152"/>
      </w:pPr>
      <w:rPr>
        <w:rFonts w:hint="default"/>
        <w:lang w:val="ru-RU" w:eastAsia="en-US" w:bidi="ar-SA"/>
      </w:rPr>
    </w:lvl>
    <w:lvl w:ilvl="4" w:tplc="9AEA6C54">
      <w:numFmt w:val="bullet"/>
      <w:lvlText w:val="•"/>
      <w:lvlJc w:val="left"/>
      <w:pPr>
        <w:ind w:left="4346" w:hanging="152"/>
      </w:pPr>
      <w:rPr>
        <w:rFonts w:hint="default"/>
        <w:lang w:val="ru-RU" w:eastAsia="en-US" w:bidi="ar-SA"/>
      </w:rPr>
    </w:lvl>
    <w:lvl w:ilvl="5" w:tplc="50A082CA">
      <w:numFmt w:val="bullet"/>
      <w:lvlText w:val="•"/>
      <w:lvlJc w:val="left"/>
      <w:pPr>
        <w:ind w:left="5333" w:hanging="152"/>
      </w:pPr>
      <w:rPr>
        <w:rFonts w:hint="default"/>
        <w:lang w:val="ru-RU" w:eastAsia="en-US" w:bidi="ar-SA"/>
      </w:rPr>
    </w:lvl>
    <w:lvl w:ilvl="6" w:tplc="EE606396">
      <w:numFmt w:val="bullet"/>
      <w:lvlText w:val="•"/>
      <w:lvlJc w:val="left"/>
      <w:pPr>
        <w:ind w:left="6319" w:hanging="152"/>
      </w:pPr>
      <w:rPr>
        <w:rFonts w:hint="default"/>
        <w:lang w:val="ru-RU" w:eastAsia="en-US" w:bidi="ar-SA"/>
      </w:rPr>
    </w:lvl>
    <w:lvl w:ilvl="7" w:tplc="EB9A2042">
      <w:numFmt w:val="bullet"/>
      <w:lvlText w:val="•"/>
      <w:lvlJc w:val="left"/>
      <w:pPr>
        <w:ind w:left="7306" w:hanging="152"/>
      </w:pPr>
      <w:rPr>
        <w:rFonts w:hint="default"/>
        <w:lang w:val="ru-RU" w:eastAsia="en-US" w:bidi="ar-SA"/>
      </w:rPr>
    </w:lvl>
    <w:lvl w:ilvl="8" w:tplc="EB501226">
      <w:numFmt w:val="bullet"/>
      <w:lvlText w:val="•"/>
      <w:lvlJc w:val="left"/>
      <w:pPr>
        <w:ind w:left="8293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C907596"/>
    <w:multiLevelType w:val="multilevel"/>
    <w:tmpl w:val="555E546C"/>
    <w:lvl w:ilvl="0">
      <w:start w:val="1"/>
      <w:numFmt w:val="decimal"/>
      <w:lvlText w:val="%1."/>
      <w:lvlJc w:val="left"/>
      <w:pPr>
        <w:ind w:left="437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6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31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3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4FBA68D9"/>
    <w:multiLevelType w:val="hybridMultilevel"/>
    <w:tmpl w:val="52F01D58"/>
    <w:lvl w:ilvl="0" w:tplc="2C16CE08">
      <w:start w:val="1"/>
      <w:numFmt w:val="decimal"/>
      <w:lvlText w:val="%1."/>
      <w:lvlJc w:val="left"/>
      <w:pPr>
        <w:ind w:left="242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E0C1BE">
      <w:numFmt w:val="bullet"/>
      <w:lvlText w:val="•"/>
      <w:lvlJc w:val="left"/>
      <w:pPr>
        <w:ind w:left="1242" w:hanging="319"/>
      </w:pPr>
      <w:rPr>
        <w:rFonts w:hint="default"/>
        <w:lang w:val="ru-RU" w:eastAsia="en-US" w:bidi="ar-SA"/>
      </w:rPr>
    </w:lvl>
    <w:lvl w:ilvl="2" w:tplc="3FBEEF2E">
      <w:numFmt w:val="bullet"/>
      <w:lvlText w:val="•"/>
      <w:lvlJc w:val="left"/>
      <w:pPr>
        <w:ind w:left="2245" w:hanging="319"/>
      </w:pPr>
      <w:rPr>
        <w:rFonts w:hint="default"/>
        <w:lang w:val="ru-RU" w:eastAsia="en-US" w:bidi="ar-SA"/>
      </w:rPr>
    </w:lvl>
    <w:lvl w:ilvl="3" w:tplc="4ED80F00">
      <w:numFmt w:val="bullet"/>
      <w:lvlText w:val="•"/>
      <w:lvlJc w:val="left"/>
      <w:pPr>
        <w:ind w:left="3247" w:hanging="319"/>
      </w:pPr>
      <w:rPr>
        <w:rFonts w:hint="default"/>
        <w:lang w:val="ru-RU" w:eastAsia="en-US" w:bidi="ar-SA"/>
      </w:rPr>
    </w:lvl>
    <w:lvl w:ilvl="4" w:tplc="CA38737A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732EFD0">
      <w:numFmt w:val="bullet"/>
      <w:lvlText w:val="•"/>
      <w:lvlJc w:val="left"/>
      <w:pPr>
        <w:ind w:left="5253" w:hanging="319"/>
      </w:pPr>
      <w:rPr>
        <w:rFonts w:hint="default"/>
        <w:lang w:val="ru-RU" w:eastAsia="en-US" w:bidi="ar-SA"/>
      </w:rPr>
    </w:lvl>
    <w:lvl w:ilvl="6" w:tplc="C082C700">
      <w:numFmt w:val="bullet"/>
      <w:lvlText w:val="•"/>
      <w:lvlJc w:val="left"/>
      <w:pPr>
        <w:ind w:left="6255" w:hanging="319"/>
      </w:pPr>
      <w:rPr>
        <w:rFonts w:hint="default"/>
        <w:lang w:val="ru-RU" w:eastAsia="en-US" w:bidi="ar-SA"/>
      </w:rPr>
    </w:lvl>
    <w:lvl w:ilvl="7" w:tplc="F3C8FD6A">
      <w:numFmt w:val="bullet"/>
      <w:lvlText w:val="•"/>
      <w:lvlJc w:val="left"/>
      <w:pPr>
        <w:ind w:left="7258" w:hanging="319"/>
      </w:pPr>
      <w:rPr>
        <w:rFonts w:hint="default"/>
        <w:lang w:val="ru-RU" w:eastAsia="en-US" w:bidi="ar-SA"/>
      </w:rPr>
    </w:lvl>
    <w:lvl w:ilvl="8" w:tplc="6568C4A4">
      <w:numFmt w:val="bullet"/>
      <w:lvlText w:val="•"/>
      <w:lvlJc w:val="left"/>
      <w:pPr>
        <w:ind w:left="8261" w:hanging="319"/>
      </w:pPr>
      <w:rPr>
        <w:rFonts w:hint="default"/>
        <w:lang w:val="ru-RU" w:eastAsia="en-US" w:bidi="ar-SA"/>
      </w:rPr>
    </w:lvl>
  </w:abstractNum>
  <w:abstractNum w:abstractNumId="6" w15:restartNumberingAfterBreak="0">
    <w:nsid w:val="626C0C6B"/>
    <w:multiLevelType w:val="hybridMultilevel"/>
    <w:tmpl w:val="3570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FB"/>
    <w:rsid w:val="003B3E91"/>
    <w:rsid w:val="0060793A"/>
    <w:rsid w:val="006213C9"/>
    <w:rsid w:val="006B4289"/>
    <w:rsid w:val="007B6689"/>
    <w:rsid w:val="00BE00AB"/>
    <w:rsid w:val="00C10427"/>
    <w:rsid w:val="00D36DE3"/>
    <w:rsid w:val="00E14C0C"/>
    <w:rsid w:val="00E62E97"/>
    <w:rsid w:val="00FB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FD94"/>
  <w15:chartTrackingRefBased/>
  <w15:docId w15:val="{6B808464-EAB8-453E-9519-ACB756C2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16FB"/>
    <w:pPr>
      <w:ind w:left="501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16FB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B1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16F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B16F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B16FB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F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Ольга Походенко</cp:lastModifiedBy>
  <cp:revision>10</cp:revision>
  <cp:lastPrinted>2024-09-02T08:54:00Z</cp:lastPrinted>
  <dcterms:created xsi:type="dcterms:W3CDTF">2024-08-02T05:07:00Z</dcterms:created>
  <dcterms:modified xsi:type="dcterms:W3CDTF">2024-10-08T19:41:00Z</dcterms:modified>
</cp:coreProperties>
</file>