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C0A0" w14:textId="77777777" w:rsidR="00B00E3E" w:rsidRDefault="00B00E3E">
      <w:pPr>
        <w:pStyle w:val="a3"/>
        <w:rPr>
          <w:rFonts w:ascii="Times New Roman"/>
          <w:sz w:val="20"/>
        </w:rPr>
      </w:pPr>
    </w:p>
    <w:p w14:paraId="36869C35" w14:textId="77777777" w:rsidR="00B00E3E" w:rsidRDefault="00B00E3E">
      <w:pPr>
        <w:pStyle w:val="a3"/>
        <w:rPr>
          <w:rFonts w:ascii="Times New Roman"/>
          <w:sz w:val="20"/>
        </w:rPr>
      </w:pPr>
    </w:p>
    <w:p w14:paraId="65236E2D" w14:textId="77777777" w:rsidR="00B00E3E" w:rsidRDefault="00B00E3E">
      <w:pPr>
        <w:pStyle w:val="a3"/>
        <w:rPr>
          <w:rFonts w:ascii="Times New Roman"/>
          <w:sz w:val="24"/>
        </w:rPr>
      </w:pPr>
    </w:p>
    <w:p w14:paraId="1B4694C8" w14:textId="77777777" w:rsidR="00B00E3E" w:rsidRPr="0052621E" w:rsidRDefault="001114B3" w:rsidP="0052621E">
      <w:pPr>
        <w:pStyle w:val="a3"/>
        <w:ind w:left="5143"/>
        <w:rPr>
          <w:rFonts w:ascii="Times New Roman" w:hAnsi="Times New Roman" w:cs="Times New Roman"/>
        </w:rPr>
      </w:pPr>
      <w:r w:rsidRPr="0052621E">
        <w:rPr>
          <w:rFonts w:ascii="Times New Roman" w:hAnsi="Times New Roman" w:cs="Times New Roman"/>
        </w:rPr>
        <w:t>Информация</w:t>
      </w:r>
      <w:r w:rsidRPr="0052621E">
        <w:rPr>
          <w:rFonts w:ascii="Times New Roman" w:hAnsi="Times New Roman" w:cs="Times New Roman"/>
          <w:spacing w:val="-2"/>
        </w:rPr>
        <w:t xml:space="preserve"> </w:t>
      </w:r>
      <w:r w:rsidRPr="0052621E">
        <w:rPr>
          <w:rFonts w:ascii="Times New Roman" w:hAnsi="Times New Roman" w:cs="Times New Roman"/>
        </w:rPr>
        <w:t>о</w:t>
      </w:r>
      <w:r w:rsidRPr="0052621E">
        <w:rPr>
          <w:rFonts w:ascii="Times New Roman" w:hAnsi="Times New Roman" w:cs="Times New Roman"/>
          <w:spacing w:val="-4"/>
        </w:rPr>
        <w:t xml:space="preserve"> </w:t>
      </w:r>
      <w:r w:rsidRPr="0052621E">
        <w:rPr>
          <w:rFonts w:ascii="Times New Roman" w:hAnsi="Times New Roman" w:cs="Times New Roman"/>
        </w:rPr>
        <w:t>численности обучающихся</w:t>
      </w:r>
    </w:p>
    <w:p w14:paraId="7DC68DBA" w14:textId="77777777" w:rsidR="00B00E3E" w:rsidRPr="0052621E" w:rsidRDefault="00B00E3E" w:rsidP="0052621E">
      <w:pPr>
        <w:pStyle w:val="a3"/>
        <w:rPr>
          <w:rFonts w:ascii="Times New Roman" w:hAnsi="Times New Roman" w:cs="Times New Roman"/>
          <w:sz w:val="20"/>
        </w:rPr>
      </w:pPr>
    </w:p>
    <w:p w14:paraId="453806F1" w14:textId="77777777" w:rsidR="00B00E3E" w:rsidRPr="0052621E" w:rsidRDefault="00B00E3E" w:rsidP="0052621E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00E3E" w:rsidRPr="0052621E" w14:paraId="6CBFCE08" w14:textId="77777777">
        <w:trPr>
          <w:trHeight w:val="575"/>
        </w:trPr>
        <w:tc>
          <w:tcPr>
            <w:tcW w:w="1798" w:type="dxa"/>
            <w:vMerge w:val="restart"/>
          </w:tcPr>
          <w:p w14:paraId="116F1476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D709C3A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426411A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1"/>
              </w:rPr>
            </w:pPr>
          </w:p>
          <w:p w14:paraId="1A9C48CE" w14:textId="77777777" w:rsidR="00B00E3E" w:rsidRPr="0052621E" w:rsidRDefault="001114B3" w:rsidP="0052621E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Образовательн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ая</w:t>
            </w:r>
            <w:r w:rsidRPr="005262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программа</w:t>
            </w:r>
            <w:r w:rsidRPr="005262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/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Форма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78A1CFD0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AE5B9D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5FD9C62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D65294E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CEE56AC" w14:textId="77777777" w:rsidR="00B00E3E" w:rsidRPr="0052621E" w:rsidRDefault="001114B3" w:rsidP="0052621E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Общая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E7FED4F" w14:textId="77777777" w:rsidR="00B00E3E" w:rsidRPr="0052621E" w:rsidRDefault="001114B3" w:rsidP="0052621E">
            <w:pPr>
              <w:pStyle w:val="TableParagraph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Число</w:t>
            </w:r>
            <w:r w:rsidRPr="005262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</w:tr>
      <w:tr w:rsidR="00B00E3E" w:rsidRPr="0052621E" w14:paraId="5701EDE2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154FFD0C" w14:textId="77777777" w:rsidR="00B00E3E" w:rsidRPr="0052621E" w:rsidRDefault="00B00E3E" w:rsidP="005262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AB7DD1" w14:textId="77777777" w:rsidR="00B00E3E" w:rsidRPr="0052621E" w:rsidRDefault="00B00E3E" w:rsidP="005262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26068734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  <w:p w14:paraId="637DAC48" w14:textId="77777777" w:rsidR="00B00E3E" w:rsidRPr="0052621E" w:rsidRDefault="001114B3" w:rsidP="0052621E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За</w:t>
            </w:r>
            <w:r w:rsidRPr="005262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счет</w:t>
            </w:r>
            <w:r w:rsidRPr="005262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бюджетных</w:t>
            </w:r>
            <w:r w:rsidRPr="0052621E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14:paraId="6747308D" w14:textId="77777777" w:rsidR="00B00E3E" w:rsidRPr="0052621E" w:rsidRDefault="001114B3" w:rsidP="0052621E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52621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311E8EBB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C5658EC" w14:textId="77777777" w:rsidR="00B00E3E" w:rsidRPr="0052621E" w:rsidRDefault="001114B3" w:rsidP="0052621E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За</w:t>
            </w:r>
            <w:r w:rsidRPr="0052621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счет</w:t>
            </w:r>
            <w:r w:rsidRPr="005262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бюджетных</w:t>
            </w:r>
          </w:p>
          <w:p w14:paraId="179E5065" w14:textId="77777777" w:rsidR="00B00E3E" w:rsidRPr="0052621E" w:rsidRDefault="001114B3" w:rsidP="0052621E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52621E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бюджетов</w:t>
            </w:r>
            <w:r w:rsidRPr="0052621E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2F7EF381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0"/>
              </w:rPr>
            </w:pPr>
          </w:p>
          <w:p w14:paraId="34507A46" w14:textId="77777777" w:rsidR="00B00E3E" w:rsidRPr="0052621E" w:rsidRDefault="001114B3" w:rsidP="0052621E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52621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местных</w:t>
            </w:r>
          </w:p>
          <w:p w14:paraId="0E6FA42D" w14:textId="77777777" w:rsidR="00B00E3E" w:rsidRPr="0052621E" w:rsidRDefault="001114B3" w:rsidP="0052621E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6BFA1688" w14:textId="77777777" w:rsidR="00B00E3E" w:rsidRPr="0052621E" w:rsidRDefault="001114B3" w:rsidP="0052621E">
            <w:pPr>
              <w:pStyle w:val="TableParagraph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По</w:t>
            </w:r>
            <w:r w:rsidRPr="0052621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договорам</w:t>
            </w:r>
            <w:r w:rsidRPr="005262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</w:t>
            </w:r>
            <w:r w:rsidRPr="0052621E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14:paraId="743F447B" w14:textId="77777777" w:rsidR="00B00E3E" w:rsidRPr="0052621E" w:rsidRDefault="001114B3" w:rsidP="0052621E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52621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при</w:t>
            </w:r>
            <w:r w:rsidRPr="005262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приеме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на</w:t>
            </w:r>
            <w:r w:rsidRPr="0052621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обучение</w:t>
            </w:r>
            <w:r w:rsidRPr="0052621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за счет</w:t>
            </w:r>
          </w:p>
          <w:p w14:paraId="3A33243C" w14:textId="77777777" w:rsidR="00B00E3E" w:rsidRPr="0052621E" w:rsidRDefault="001114B3" w:rsidP="0052621E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5262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и</w:t>
            </w:r>
            <w:r w:rsidRPr="0052621E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(или)</w:t>
            </w:r>
            <w:r w:rsidRPr="0052621E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52621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B00E3E" w:rsidRPr="0052621E" w14:paraId="6760D61F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000FDA03" w14:textId="77777777" w:rsidR="00B00E3E" w:rsidRPr="0052621E" w:rsidRDefault="00B00E3E" w:rsidP="005262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B2B4F92" w14:textId="77777777" w:rsidR="00B00E3E" w:rsidRPr="0052621E" w:rsidRDefault="00B00E3E" w:rsidP="005262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14:paraId="479893DE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</w:p>
          <w:p w14:paraId="436D8EA1" w14:textId="77777777" w:rsidR="00B00E3E" w:rsidRPr="0052621E" w:rsidRDefault="001114B3" w:rsidP="0052621E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14:paraId="5D058E4E" w14:textId="77777777" w:rsidR="00B00E3E" w:rsidRPr="0052621E" w:rsidRDefault="001114B3" w:rsidP="0052621E">
            <w:pPr>
              <w:pStyle w:val="TableParagraph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14:paraId="39311BAE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</w:p>
          <w:p w14:paraId="2BFFB7C8" w14:textId="77777777" w:rsidR="00B00E3E" w:rsidRPr="0052621E" w:rsidRDefault="001114B3" w:rsidP="0052621E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14:paraId="0C3A37C5" w14:textId="77777777" w:rsidR="00B00E3E" w:rsidRPr="0052621E" w:rsidRDefault="001114B3" w:rsidP="0052621E">
            <w:pPr>
              <w:pStyle w:val="TableParagraph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14:paraId="307A3850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</w:p>
          <w:p w14:paraId="5BCF344C" w14:textId="77777777" w:rsidR="00B00E3E" w:rsidRPr="0052621E" w:rsidRDefault="001114B3" w:rsidP="0052621E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14:paraId="37161C47" w14:textId="77777777" w:rsidR="00B00E3E" w:rsidRPr="0052621E" w:rsidRDefault="001114B3" w:rsidP="0052621E">
            <w:pPr>
              <w:pStyle w:val="TableParagraph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14:paraId="6647B35F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33"/>
              </w:rPr>
            </w:pPr>
          </w:p>
          <w:p w14:paraId="67B92CB5" w14:textId="77777777" w:rsidR="00B00E3E" w:rsidRPr="0052621E" w:rsidRDefault="001114B3" w:rsidP="0052621E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14:paraId="45F51CDB" w14:textId="77777777" w:rsidR="00B00E3E" w:rsidRPr="0052621E" w:rsidRDefault="001114B3" w:rsidP="0052621E">
            <w:pPr>
              <w:pStyle w:val="TableParagraph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52621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B00E3E" w:rsidRPr="0052621E" w14:paraId="6726F3CD" w14:textId="77777777" w:rsidTr="00DC6554">
        <w:trPr>
          <w:trHeight w:val="1166"/>
        </w:trPr>
        <w:tc>
          <w:tcPr>
            <w:tcW w:w="1798" w:type="dxa"/>
          </w:tcPr>
          <w:p w14:paraId="090357EE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6050F1D1" w14:textId="77777777" w:rsidR="00B00E3E" w:rsidRPr="0052621E" w:rsidRDefault="001114B3" w:rsidP="0052621E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52621E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1C59CD26" w14:textId="77777777" w:rsidR="00B00E3E" w:rsidRPr="0052621E" w:rsidRDefault="001114B3" w:rsidP="0052621E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C1FE5B3" w14:textId="2F53F681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75" w:type="dxa"/>
            <w:vAlign w:val="center"/>
          </w:tcPr>
          <w:p w14:paraId="2EBBD507" w14:textId="66272821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13" w:type="dxa"/>
            <w:vAlign w:val="center"/>
          </w:tcPr>
          <w:p w14:paraId="76E82E94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44FD715" w14:textId="483A9CC5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64" w:type="dxa"/>
            <w:vAlign w:val="center"/>
          </w:tcPr>
          <w:p w14:paraId="45FB0916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14:paraId="4A985D45" w14:textId="2D92CF58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21" w:type="dxa"/>
            <w:vAlign w:val="center"/>
          </w:tcPr>
          <w:p w14:paraId="523EF675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481D0E7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14:paraId="13380510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00E3E" w:rsidRPr="0052621E" w14:paraId="3107D932" w14:textId="77777777" w:rsidTr="00DC6554">
        <w:trPr>
          <w:trHeight w:val="1132"/>
        </w:trPr>
        <w:tc>
          <w:tcPr>
            <w:tcW w:w="1798" w:type="dxa"/>
          </w:tcPr>
          <w:p w14:paraId="5C63FA21" w14:textId="77777777" w:rsidR="00B00E3E" w:rsidRPr="0052621E" w:rsidRDefault="001114B3" w:rsidP="0052621E">
            <w:pPr>
              <w:pStyle w:val="TableParagraph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52621E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027FAB18" w14:textId="77777777" w:rsidR="00B00E3E" w:rsidRPr="0052621E" w:rsidRDefault="001114B3" w:rsidP="0052621E">
            <w:pPr>
              <w:pStyle w:val="TableParagraph"/>
              <w:ind w:left="232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76D368CB" w14:textId="38F2D542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75" w:type="dxa"/>
            <w:vAlign w:val="center"/>
          </w:tcPr>
          <w:p w14:paraId="276832FA" w14:textId="1A3018BF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13" w:type="dxa"/>
            <w:vAlign w:val="center"/>
          </w:tcPr>
          <w:p w14:paraId="63787BB5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202EB542" w14:textId="77F9982B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64" w:type="dxa"/>
            <w:vAlign w:val="center"/>
          </w:tcPr>
          <w:p w14:paraId="3AEC6B09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14:paraId="1AD30BBE" w14:textId="5C21DB25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21" w:type="dxa"/>
            <w:vAlign w:val="center"/>
          </w:tcPr>
          <w:p w14:paraId="2D7638D6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2B6F4827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14:paraId="672FD4E9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00E3E" w:rsidRPr="0052621E" w14:paraId="09466E10" w14:textId="77777777" w:rsidTr="00DC6554">
        <w:trPr>
          <w:trHeight w:val="1264"/>
        </w:trPr>
        <w:tc>
          <w:tcPr>
            <w:tcW w:w="1798" w:type="dxa"/>
          </w:tcPr>
          <w:p w14:paraId="152411E2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CEBFDA" w14:textId="77777777" w:rsidR="00B00E3E" w:rsidRPr="0052621E" w:rsidRDefault="001114B3" w:rsidP="0052621E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общего</w:t>
            </w:r>
          </w:p>
          <w:p w14:paraId="4DA2E33D" w14:textId="77777777" w:rsidR="00B00E3E" w:rsidRPr="0052621E" w:rsidRDefault="001114B3" w:rsidP="0052621E">
            <w:pPr>
              <w:pStyle w:val="TableParagraph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7CF47B37" w14:textId="794518AF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4A27E7F0" w14:textId="5AFCE448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13" w:type="dxa"/>
            <w:vAlign w:val="center"/>
          </w:tcPr>
          <w:p w14:paraId="77F9BEDF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31C654D" w14:textId="5D5436B6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64" w:type="dxa"/>
            <w:vAlign w:val="center"/>
          </w:tcPr>
          <w:p w14:paraId="33671137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14:paraId="140C4772" w14:textId="19280C3F" w:rsidR="00B00E3E" w:rsidRPr="0052621E" w:rsidRDefault="0052621E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21" w:type="dxa"/>
            <w:vAlign w:val="center"/>
          </w:tcPr>
          <w:p w14:paraId="361D996F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289419EE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14:paraId="54B39ACC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00E3E" w:rsidRPr="0052621E" w14:paraId="1D680F4F" w14:textId="77777777" w:rsidTr="00DC6554">
        <w:trPr>
          <w:trHeight w:val="1264"/>
        </w:trPr>
        <w:tc>
          <w:tcPr>
            <w:tcW w:w="1798" w:type="dxa"/>
          </w:tcPr>
          <w:p w14:paraId="6DF90924" w14:textId="77777777" w:rsidR="00B00E3E" w:rsidRPr="0052621E" w:rsidRDefault="00B00E3E" w:rsidP="0052621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E0A62A" w14:textId="77777777" w:rsidR="00B00E3E" w:rsidRPr="0052621E" w:rsidRDefault="001114B3" w:rsidP="0052621E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pacing w:val="-1"/>
                <w:sz w:val="20"/>
              </w:rPr>
              <w:t>Дополнитель-</w:t>
            </w:r>
            <w:r w:rsidRPr="0052621E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52621E">
              <w:rPr>
                <w:rFonts w:ascii="Times New Roman" w:hAnsi="Times New Roman" w:cs="Times New Roman"/>
                <w:sz w:val="20"/>
              </w:rPr>
              <w:t>ного</w:t>
            </w:r>
          </w:p>
          <w:p w14:paraId="165344F2" w14:textId="77777777" w:rsidR="00B00E3E" w:rsidRPr="0052621E" w:rsidRDefault="001114B3" w:rsidP="0052621E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1388A76C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7C8B93DA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14:paraId="11B40630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425E19CF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F10E0C8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14:paraId="358C368B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14:paraId="5F153CD3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CCB4BAF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14:paraId="2E235B08" w14:textId="77777777" w:rsidR="00B00E3E" w:rsidRPr="0052621E" w:rsidRDefault="00DC6554" w:rsidP="005262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52621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3C201587" w14:textId="77777777" w:rsidR="001114B3" w:rsidRPr="0052621E" w:rsidRDefault="001114B3" w:rsidP="0052621E">
      <w:pPr>
        <w:rPr>
          <w:rFonts w:ascii="Times New Roman" w:hAnsi="Times New Roman" w:cs="Times New Roman"/>
        </w:rPr>
      </w:pPr>
    </w:p>
    <w:sectPr w:rsidR="001114B3" w:rsidRPr="0052621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3E"/>
    <w:rsid w:val="001114B3"/>
    <w:rsid w:val="0052621E"/>
    <w:rsid w:val="00B00E3E"/>
    <w:rsid w:val="00C35F60"/>
    <w:rsid w:val="00D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FCAB"/>
  <w15:docId w15:val="{0721E1E8-324F-4AE1-B739-512F8494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Ольга Походенко</cp:lastModifiedBy>
  <cp:revision>4</cp:revision>
  <dcterms:created xsi:type="dcterms:W3CDTF">2023-08-29T17:03:00Z</dcterms:created>
  <dcterms:modified xsi:type="dcterms:W3CDTF">2024-10-10T17:29:00Z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